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45" w:type="dxa"/>
        <w:tblCellMar>
          <w:top w:w="15" w:type="dxa"/>
          <w:left w:w="15" w:type="dxa"/>
          <w:bottom w:w="15" w:type="dxa"/>
          <w:right w:w="15" w:type="dxa"/>
        </w:tblCellMar>
        <w:tblLook w:val="04A0"/>
      </w:tblPr>
      <w:tblGrid>
        <w:gridCol w:w="8714"/>
      </w:tblGrid>
      <w:tr w:rsidR="003336FE" w:rsidRPr="003336FE">
        <w:trPr>
          <w:tblCellSpacing w:w="45" w:type="dxa"/>
        </w:trPr>
        <w:tc>
          <w:tcPr>
            <w:tcW w:w="0" w:type="auto"/>
            <w:vAlign w:val="center"/>
            <w:hideMark/>
          </w:tcPr>
          <w:tbl>
            <w:tblPr>
              <w:tblW w:w="5000" w:type="pct"/>
              <w:tblCellSpacing w:w="0" w:type="dxa"/>
              <w:tblCellMar>
                <w:left w:w="0" w:type="dxa"/>
                <w:right w:w="0" w:type="dxa"/>
              </w:tblCellMar>
              <w:tblLook w:val="04A0"/>
            </w:tblPr>
            <w:tblGrid>
              <w:gridCol w:w="8504"/>
            </w:tblGrid>
            <w:tr w:rsidR="003336FE" w:rsidRPr="003336FE">
              <w:trPr>
                <w:trHeight w:val="10260"/>
                <w:tblCellSpacing w:w="0" w:type="dxa"/>
              </w:trPr>
              <w:tc>
                <w:tcPr>
                  <w:tcW w:w="0" w:type="auto"/>
                  <w:hideMark/>
                </w:tcPr>
                <w:p w:rsidR="003336FE" w:rsidRPr="003336FE" w:rsidRDefault="003336FE" w:rsidP="003336FE">
                  <w:pPr>
                    <w:shd w:val="clear" w:color="auto" w:fill="000000"/>
                    <w:spacing w:after="0" w:line="240" w:lineRule="auto"/>
                    <w:outlineLvl w:val="1"/>
                    <w:rPr>
                      <w:rFonts w:ascii="Arial" w:eastAsia="Times New Roman" w:hAnsi="Arial" w:cs="Arial"/>
                      <w:b/>
                      <w:bCs/>
                      <w:color w:val="7F7FFF"/>
                      <w:sz w:val="21"/>
                      <w:szCs w:val="21"/>
                      <w:lang w:eastAsia="es-ES"/>
                    </w:rPr>
                  </w:pPr>
                  <w:r w:rsidRPr="003336FE">
                    <w:rPr>
                      <w:rFonts w:ascii="Arial" w:eastAsia="Times New Roman" w:hAnsi="Arial" w:cs="Arial"/>
                      <w:b/>
                      <w:bCs/>
                      <w:color w:val="7F7FFF"/>
                      <w:sz w:val="21"/>
                      <w:szCs w:val="21"/>
                      <w:lang w:eastAsia="es-ES"/>
                    </w:rPr>
                    <w:t>10/2/11</w:t>
                  </w:r>
                </w:p>
                <w:p w:rsidR="003336FE" w:rsidRPr="003336FE" w:rsidRDefault="003336FE" w:rsidP="003336FE">
                  <w:pPr>
                    <w:shd w:val="clear" w:color="auto" w:fill="000000"/>
                    <w:spacing w:after="0" w:line="240" w:lineRule="auto"/>
                    <w:outlineLvl w:val="2"/>
                    <w:rPr>
                      <w:rFonts w:ascii="Arial" w:eastAsia="Times New Roman" w:hAnsi="Arial" w:cs="Arial"/>
                      <w:b/>
                      <w:bCs/>
                      <w:color w:val="7F7FFF"/>
                      <w:sz w:val="33"/>
                      <w:szCs w:val="33"/>
                      <w:lang w:eastAsia="es-ES"/>
                    </w:rPr>
                  </w:pPr>
                  <w:bookmarkStart w:id="0" w:name="2435953096816136962"/>
                  <w:bookmarkEnd w:id="0"/>
                  <w:r w:rsidRPr="003336FE">
                    <w:rPr>
                      <w:rFonts w:ascii="Arial" w:eastAsia="Times New Roman" w:hAnsi="Arial" w:cs="Arial"/>
                      <w:b/>
                      <w:bCs/>
                      <w:color w:val="7F7FFF"/>
                      <w:sz w:val="33"/>
                      <w:szCs w:val="33"/>
                      <w:lang w:eastAsia="es-ES"/>
                    </w:rPr>
                    <w:t xml:space="preserve">ASCENSIÓN AL VALDECEBOLLAS </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Pr>
                      <w:rFonts w:ascii="Arial" w:eastAsia="Times New Roman" w:hAnsi="Arial" w:cs="Arial"/>
                      <w:b/>
                      <w:bCs/>
                      <w:noProof/>
                      <w:color w:val="7B7B7B"/>
                      <w:sz w:val="20"/>
                      <w:szCs w:val="20"/>
                      <w:lang w:eastAsia="es-ES"/>
                    </w:rPr>
                    <w:drawing>
                      <wp:inline distT="0" distB="0" distL="0" distR="0">
                        <wp:extent cx="3810000" cy="2857500"/>
                        <wp:effectExtent l="19050" t="0" r="0" b="0"/>
                        <wp:docPr id="5" name="Imagen 5" descr="http://2.bp.blogspot.com/-dwieC5d0nLc/TVV_TDye98I/AAAAAAAALxw/3YCDkTaJgfg/s400/00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dwieC5d0nLc/TVV_TDye98I/AAAAAAAALxw/3YCDkTaJgfg/s400/001.JPG">
                                  <a:hlinkClick r:id="rId5"/>
                                </pic:cNvPr>
                                <pic:cNvPicPr>
                                  <a:picLocks noChangeAspect="1" noChangeArrowheads="1"/>
                                </pic:cNvPicPr>
                              </pic:nvPicPr>
                              <pic:blipFill>
                                <a:blip r:embed="rId6"/>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 xml:space="preserve">Después de pasar el Palentino pueblo de </w:t>
                  </w:r>
                  <w:proofErr w:type="spellStart"/>
                  <w:r w:rsidRPr="003336FE">
                    <w:rPr>
                      <w:rFonts w:ascii="Arial" w:eastAsia="Times New Roman" w:hAnsi="Arial" w:cs="Arial"/>
                      <w:b/>
                      <w:bCs/>
                      <w:color w:val="7F7FFF"/>
                      <w:sz w:val="20"/>
                      <w:szCs w:val="20"/>
                      <w:lang w:eastAsia="es-ES"/>
                    </w:rPr>
                    <w:t>Barruelo</w:t>
                  </w:r>
                  <w:proofErr w:type="spellEnd"/>
                  <w:r w:rsidRPr="003336FE">
                    <w:rPr>
                      <w:rFonts w:ascii="Arial" w:eastAsia="Times New Roman" w:hAnsi="Arial" w:cs="Arial"/>
                      <w:b/>
                      <w:bCs/>
                      <w:color w:val="7F7FFF"/>
                      <w:sz w:val="20"/>
                      <w:szCs w:val="20"/>
                      <w:lang w:eastAsia="es-ES"/>
                    </w:rPr>
                    <w:t xml:space="preserve"> de </w:t>
                  </w:r>
                  <w:proofErr w:type="spellStart"/>
                  <w:r w:rsidRPr="003336FE">
                    <w:rPr>
                      <w:rFonts w:ascii="Arial" w:eastAsia="Times New Roman" w:hAnsi="Arial" w:cs="Arial"/>
                      <w:b/>
                      <w:bCs/>
                      <w:color w:val="7F7FFF"/>
                      <w:sz w:val="20"/>
                      <w:szCs w:val="20"/>
                      <w:lang w:eastAsia="es-ES"/>
                    </w:rPr>
                    <w:t>Santullán</w:t>
                  </w:r>
                  <w:proofErr w:type="spellEnd"/>
                  <w:r w:rsidRPr="003336FE">
                    <w:rPr>
                      <w:rFonts w:ascii="Arial" w:eastAsia="Times New Roman" w:hAnsi="Arial" w:cs="Arial"/>
                      <w:b/>
                      <w:bCs/>
                      <w:color w:val="7F7FFF"/>
                      <w:sz w:val="20"/>
                      <w:szCs w:val="20"/>
                      <w:lang w:eastAsia="es-ES"/>
                    </w:rPr>
                    <w:t xml:space="preserve">, </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roofErr w:type="gramStart"/>
                  <w:r w:rsidRPr="003336FE">
                    <w:rPr>
                      <w:rFonts w:ascii="Arial" w:eastAsia="Times New Roman" w:hAnsi="Arial" w:cs="Arial"/>
                      <w:b/>
                      <w:bCs/>
                      <w:color w:val="7F7FFF"/>
                      <w:sz w:val="20"/>
                      <w:szCs w:val="20"/>
                      <w:lang w:eastAsia="es-ES"/>
                    </w:rPr>
                    <w:t>llegamos</w:t>
                  </w:r>
                  <w:proofErr w:type="gramEnd"/>
                  <w:r w:rsidRPr="003336FE">
                    <w:rPr>
                      <w:rFonts w:ascii="Arial" w:eastAsia="Times New Roman" w:hAnsi="Arial" w:cs="Arial"/>
                      <w:b/>
                      <w:bCs/>
                      <w:color w:val="7F7FFF"/>
                      <w:sz w:val="20"/>
                      <w:szCs w:val="20"/>
                      <w:lang w:eastAsia="es-ES"/>
                    </w:rPr>
                    <w:t xml:space="preserve"> a </w:t>
                  </w:r>
                  <w:proofErr w:type="spellStart"/>
                  <w:r w:rsidRPr="003336FE">
                    <w:rPr>
                      <w:rFonts w:ascii="Arial" w:eastAsia="Times New Roman" w:hAnsi="Arial" w:cs="Arial"/>
                      <w:b/>
                      <w:bCs/>
                      <w:color w:val="7F7FFF"/>
                      <w:sz w:val="20"/>
                      <w:szCs w:val="20"/>
                      <w:lang w:eastAsia="es-ES"/>
                    </w:rPr>
                    <w:t>Brañosera</w:t>
                  </w:r>
                  <w:proofErr w:type="spellEnd"/>
                  <w:r w:rsidRPr="003336FE">
                    <w:rPr>
                      <w:rFonts w:ascii="Arial" w:eastAsia="Times New Roman" w:hAnsi="Arial" w:cs="Arial"/>
                      <w:b/>
                      <w:bCs/>
                      <w:color w:val="7F7FFF"/>
                      <w:sz w:val="20"/>
                      <w:szCs w:val="20"/>
                      <w:lang w:eastAsia="es-ES"/>
                    </w:rPr>
                    <w:t xml:space="preserve"> si es que vamos dirección Cantabria.</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población que ya contempla 1.220 metros de altitud y que</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luce con orgullo a su entrada el cartel indicador de ser</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roofErr w:type="gramStart"/>
                  <w:r w:rsidRPr="003336FE">
                    <w:rPr>
                      <w:rFonts w:ascii="Arial" w:eastAsia="Times New Roman" w:hAnsi="Arial" w:cs="Arial"/>
                      <w:b/>
                      <w:bCs/>
                      <w:color w:val="7F7FFF"/>
                      <w:sz w:val="20"/>
                      <w:szCs w:val="20"/>
                      <w:lang w:eastAsia="es-ES"/>
                    </w:rPr>
                    <w:t>el</w:t>
                  </w:r>
                  <w:proofErr w:type="gramEnd"/>
                  <w:r w:rsidRPr="003336FE">
                    <w:rPr>
                      <w:rFonts w:ascii="Arial" w:eastAsia="Times New Roman" w:hAnsi="Arial" w:cs="Arial"/>
                      <w:b/>
                      <w:bCs/>
                      <w:color w:val="7F7FFF"/>
                      <w:sz w:val="20"/>
                      <w:szCs w:val="20"/>
                      <w:lang w:eastAsia="es-ES"/>
                    </w:rPr>
                    <w:t xml:space="preserve"> primer Ayuntamiento de España.</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Pr>
                      <w:rFonts w:ascii="Arial" w:eastAsia="Times New Roman" w:hAnsi="Arial" w:cs="Arial"/>
                      <w:b/>
                      <w:bCs/>
                      <w:noProof/>
                      <w:color w:val="7B7B7B"/>
                      <w:sz w:val="20"/>
                      <w:szCs w:val="20"/>
                      <w:lang w:eastAsia="es-ES"/>
                    </w:rPr>
                    <w:drawing>
                      <wp:inline distT="0" distB="0" distL="0" distR="0">
                        <wp:extent cx="3048000" cy="2286000"/>
                        <wp:effectExtent l="19050" t="0" r="0" b="0"/>
                        <wp:docPr id="6" name="Imagen 6" descr="http://1.bp.blogspot.com/-ANI4iEX9E7U/TVWEVy4Xi7I/AAAAAAAALx0/kmGtWzYsGcA/s320/00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ANI4iEX9E7U/TVWEVy4Xi7I/AAAAAAAALx0/kmGtWzYsGcA/s320/002.JPG">
                                  <a:hlinkClick r:id="rId7"/>
                                </pic:cNvPr>
                                <pic:cNvPicPr>
                                  <a:picLocks noChangeAspect="1" noChangeArrowheads="1"/>
                                </pic:cNvPicPr>
                              </pic:nvPicPr>
                              <pic:blipFill>
                                <a:blip r:embed="rId8"/>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La carretera divide la población en dos partes. Hemos</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de atravesar todo el pueblo y subir hasta el alto de</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roofErr w:type="spellStart"/>
                  <w:r w:rsidRPr="003336FE">
                    <w:rPr>
                      <w:rFonts w:ascii="Arial" w:eastAsia="Times New Roman" w:hAnsi="Arial" w:cs="Arial"/>
                      <w:b/>
                      <w:bCs/>
                      <w:color w:val="7F7FFF"/>
                      <w:sz w:val="20"/>
                      <w:szCs w:val="20"/>
                      <w:lang w:eastAsia="es-ES"/>
                    </w:rPr>
                    <w:t>Brañosara</w:t>
                  </w:r>
                  <w:proofErr w:type="spellEnd"/>
                  <w:r w:rsidRPr="003336FE">
                    <w:rPr>
                      <w:rFonts w:ascii="Arial" w:eastAsia="Times New Roman" w:hAnsi="Arial" w:cs="Arial"/>
                      <w:b/>
                      <w:bCs/>
                      <w:color w:val="7F7FFF"/>
                      <w:sz w:val="20"/>
                      <w:szCs w:val="20"/>
                      <w:lang w:eastAsia="es-ES"/>
                    </w:rPr>
                    <w:t xml:space="preserve">, de donde sale una estrecha carretera a nuestra </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roofErr w:type="gramStart"/>
                  <w:r w:rsidRPr="003336FE">
                    <w:rPr>
                      <w:rFonts w:ascii="Arial" w:eastAsia="Times New Roman" w:hAnsi="Arial" w:cs="Arial"/>
                      <w:b/>
                      <w:bCs/>
                      <w:color w:val="7F7FFF"/>
                      <w:sz w:val="20"/>
                      <w:szCs w:val="20"/>
                      <w:lang w:eastAsia="es-ES"/>
                    </w:rPr>
                    <w:t>izquierda</w:t>
                  </w:r>
                  <w:proofErr w:type="gramEnd"/>
                  <w:r w:rsidRPr="003336FE">
                    <w:rPr>
                      <w:rFonts w:ascii="Arial" w:eastAsia="Times New Roman" w:hAnsi="Arial" w:cs="Arial"/>
                      <w:b/>
                      <w:bCs/>
                      <w:color w:val="7F7FFF"/>
                      <w:sz w:val="20"/>
                      <w:szCs w:val="20"/>
                      <w:lang w:eastAsia="es-ES"/>
                    </w:rPr>
                    <w:t>.</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Pr>
                      <w:rFonts w:ascii="Arial" w:eastAsia="Times New Roman" w:hAnsi="Arial" w:cs="Arial"/>
                      <w:b/>
                      <w:bCs/>
                      <w:noProof/>
                      <w:color w:val="7B7B7B"/>
                      <w:sz w:val="20"/>
                      <w:szCs w:val="20"/>
                      <w:lang w:eastAsia="es-ES"/>
                    </w:rPr>
                    <w:lastRenderedPageBreak/>
                    <w:drawing>
                      <wp:inline distT="0" distB="0" distL="0" distR="0">
                        <wp:extent cx="3810000" cy="2857500"/>
                        <wp:effectExtent l="19050" t="0" r="0" b="0"/>
                        <wp:docPr id="7" name="Imagen 7" descr="http://4.bp.blogspot.com/-p4PAVHfWx4k/TVWFRTxrJxI/AAAAAAAALx4/HxdK3HKIYI4/s4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p4PAVHfWx4k/TVWFRTxrJxI/AAAAAAAALx4/HxdK3HKIYI4/s400/003.JPG">
                                  <a:hlinkClick r:id="rId9"/>
                                </pic:cNvPr>
                                <pic:cNvPicPr>
                                  <a:picLocks noChangeAspect="1" noChangeArrowheads="1"/>
                                </pic:cNvPicPr>
                              </pic:nvPicPr>
                              <pic:blipFill>
                                <a:blip r:embed="rId10"/>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Me refiero a esta que en su comienzo, presenta este cartel</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roofErr w:type="gramStart"/>
                  <w:r w:rsidRPr="003336FE">
                    <w:rPr>
                      <w:rFonts w:ascii="Arial" w:eastAsia="Times New Roman" w:hAnsi="Arial" w:cs="Arial"/>
                      <w:b/>
                      <w:bCs/>
                      <w:color w:val="7F7FFF"/>
                      <w:sz w:val="20"/>
                      <w:szCs w:val="20"/>
                      <w:lang w:eastAsia="es-ES"/>
                    </w:rPr>
                    <w:t>del</w:t>
                  </w:r>
                  <w:proofErr w:type="gramEnd"/>
                  <w:r w:rsidRPr="003336FE">
                    <w:rPr>
                      <w:rFonts w:ascii="Arial" w:eastAsia="Times New Roman" w:hAnsi="Arial" w:cs="Arial"/>
                      <w:b/>
                      <w:bCs/>
                      <w:color w:val="7F7FFF"/>
                      <w:sz w:val="20"/>
                      <w:szCs w:val="20"/>
                      <w:lang w:eastAsia="es-ES"/>
                    </w:rPr>
                    <w:t xml:space="preserve"> </w:t>
                  </w:r>
                  <w:proofErr w:type="spellStart"/>
                  <w:r w:rsidRPr="003336FE">
                    <w:rPr>
                      <w:rFonts w:ascii="Arial" w:eastAsia="Times New Roman" w:hAnsi="Arial" w:cs="Arial"/>
                      <w:b/>
                      <w:bCs/>
                      <w:color w:val="7F7FFF"/>
                      <w:sz w:val="20"/>
                      <w:szCs w:val="20"/>
                      <w:lang w:eastAsia="es-ES"/>
                    </w:rPr>
                    <w:t>Golobar</w:t>
                  </w:r>
                  <w:proofErr w:type="spellEnd"/>
                  <w:r w:rsidRPr="003336FE">
                    <w:rPr>
                      <w:rFonts w:ascii="Arial" w:eastAsia="Times New Roman" w:hAnsi="Arial" w:cs="Arial"/>
                      <w:b/>
                      <w:bCs/>
                      <w:color w:val="7F7FFF"/>
                      <w:sz w:val="20"/>
                      <w:szCs w:val="20"/>
                      <w:lang w:eastAsia="es-ES"/>
                    </w:rPr>
                    <w:t>.</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Pr>
                      <w:rFonts w:ascii="Arial" w:eastAsia="Times New Roman" w:hAnsi="Arial" w:cs="Arial"/>
                      <w:b/>
                      <w:bCs/>
                      <w:noProof/>
                      <w:color w:val="7B7B7B"/>
                      <w:sz w:val="20"/>
                      <w:szCs w:val="20"/>
                      <w:lang w:eastAsia="es-ES"/>
                    </w:rPr>
                    <w:drawing>
                      <wp:inline distT="0" distB="0" distL="0" distR="0">
                        <wp:extent cx="3048000" cy="3048000"/>
                        <wp:effectExtent l="19050" t="0" r="0" b="0"/>
                        <wp:docPr id="8" name="Imagen 8" descr="http://1.bp.blogspot.com/-vz0ZT00j4Fo/TVWGqCzAzXI/AAAAAAAALx8/ICz_u6NpSQA/s320/03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vz0ZT00j4Fo/TVWGqCzAzXI/AAAAAAAALx8/ICz_u6NpSQA/s320/030.JPG">
                                  <a:hlinkClick r:id="rId11"/>
                                </pic:cNvPr>
                                <pic:cNvPicPr>
                                  <a:picLocks noChangeAspect="1" noChangeArrowheads="1"/>
                                </pic:cNvPicPr>
                              </pic:nvPicPr>
                              <pic:blipFill>
                                <a:blip r:embed="rId12"/>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Esto es lo que os encontrareis durante una larga</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temporada, así que hay que dejar el vehículo en la</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antigua estación de esquí, justo en este lugar, donde hay</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un amplio estacionamiento y desde donde hay que</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roofErr w:type="gramStart"/>
                  <w:r w:rsidRPr="003336FE">
                    <w:rPr>
                      <w:rFonts w:ascii="Arial" w:eastAsia="Times New Roman" w:hAnsi="Arial" w:cs="Arial"/>
                      <w:b/>
                      <w:bCs/>
                      <w:color w:val="7F7FFF"/>
                      <w:sz w:val="20"/>
                      <w:szCs w:val="20"/>
                      <w:lang w:eastAsia="es-ES"/>
                    </w:rPr>
                    <w:t>andar</w:t>
                  </w:r>
                  <w:proofErr w:type="gramEnd"/>
                  <w:r w:rsidRPr="003336FE">
                    <w:rPr>
                      <w:rFonts w:ascii="Arial" w:eastAsia="Times New Roman" w:hAnsi="Arial" w:cs="Arial"/>
                      <w:b/>
                      <w:bCs/>
                      <w:color w:val="7F7FFF"/>
                      <w:sz w:val="20"/>
                      <w:szCs w:val="20"/>
                      <w:lang w:eastAsia="es-ES"/>
                    </w:rPr>
                    <w:t xml:space="preserve"> por carretera 4 Km para llegar al </w:t>
                  </w:r>
                  <w:proofErr w:type="spellStart"/>
                  <w:r w:rsidRPr="003336FE">
                    <w:rPr>
                      <w:rFonts w:ascii="Arial" w:eastAsia="Times New Roman" w:hAnsi="Arial" w:cs="Arial"/>
                      <w:b/>
                      <w:bCs/>
                      <w:color w:val="7F7FFF"/>
                      <w:sz w:val="20"/>
                      <w:szCs w:val="20"/>
                      <w:lang w:eastAsia="es-ES"/>
                    </w:rPr>
                    <w:t>Golobar</w:t>
                  </w:r>
                  <w:proofErr w:type="spellEnd"/>
                  <w:r w:rsidRPr="003336FE">
                    <w:rPr>
                      <w:rFonts w:ascii="Arial" w:eastAsia="Times New Roman" w:hAnsi="Arial" w:cs="Arial"/>
                      <w:b/>
                      <w:bCs/>
                      <w:color w:val="7F7FFF"/>
                      <w:sz w:val="20"/>
                      <w:szCs w:val="20"/>
                      <w:lang w:eastAsia="es-ES"/>
                    </w:rPr>
                    <w:t>.</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Pr>
                      <w:rFonts w:ascii="Arial" w:eastAsia="Times New Roman" w:hAnsi="Arial" w:cs="Arial"/>
                      <w:b/>
                      <w:bCs/>
                      <w:noProof/>
                      <w:color w:val="7B7B7B"/>
                      <w:sz w:val="20"/>
                      <w:szCs w:val="20"/>
                      <w:lang w:eastAsia="es-ES"/>
                    </w:rPr>
                    <w:lastRenderedPageBreak/>
                    <w:drawing>
                      <wp:inline distT="0" distB="0" distL="0" distR="0">
                        <wp:extent cx="3810000" cy="2838450"/>
                        <wp:effectExtent l="19050" t="0" r="0" b="0"/>
                        <wp:docPr id="9" name="Imagen 9" descr="http://3.bp.blogspot.com/-cNkz7_6inlo/TVWhbi2AYXI/AAAAAAAALyA/Lohg9iae3RQ/s400/04.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cNkz7_6inlo/TVWhbi2AYXI/AAAAAAAALyA/Lohg9iae3RQ/s400/04.JPG">
                                  <a:hlinkClick r:id="rId13"/>
                                </pic:cNvPr>
                                <pic:cNvPicPr>
                                  <a:picLocks noChangeAspect="1" noChangeArrowheads="1"/>
                                </pic:cNvPicPr>
                              </pic:nvPicPr>
                              <pic:blipFill>
                                <a:blip r:embed="rId14"/>
                                <a:srcRect/>
                                <a:stretch>
                                  <a:fillRect/>
                                </a:stretch>
                              </pic:blipFill>
                              <pic:spPr bwMode="auto">
                                <a:xfrm>
                                  <a:off x="0" y="0"/>
                                  <a:ext cx="3810000" cy="2838450"/>
                                </a:xfrm>
                                <a:prstGeom prst="rect">
                                  <a:avLst/>
                                </a:prstGeom>
                                <a:noFill/>
                                <a:ln w="9525">
                                  <a:noFill/>
                                  <a:miter lim="800000"/>
                                  <a:headEnd/>
                                  <a:tailEnd/>
                                </a:ln>
                              </pic:spPr>
                            </pic:pic>
                          </a:graphicData>
                        </a:graphic>
                      </wp:inline>
                    </w:drawing>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Aquí comienza realmente la subida y en este lugar se encuentra</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roofErr w:type="gramStart"/>
                  <w:r w:rsidRPr="003336FE">
                    <w:rPr>
                      <w:rFonts w:ascii="Arial" w:eastAsia="Times New Roman" w:hAnsi="Arial" w:cs="Arial"/>
                      <w:b/>
                      <w:bCs/>
                      <w:color w:val="7F7FFF"/>
                      <w:sz w:val="20"/>
                      <w:szCs w:val="20"/>
                      <w:lang w:eastAsia="es-ES"/>
                    </w:rPr>
                    <w:t>el</w:t>
                  </w:r>
                  <w:proofErr w:type="gramEnd"/>
                  <w:r w:rsidRPr="003336FE">
                    <w:rPr>
                      <w:rFonts w:ascii="Arial" w:eastAsia="Times New Roman" w:hAnsi="Arial" w:cs="Arial"/>
                      <w:b/>
                      <w:bCs/>
                      <w:color w:val="7F7FFF"/>
                      <w:sz w:val="20"/>
                      <w:szCs w:val="20"/>
                      <w:lang w:eastAsia="es-ES"/>
                    </w:rPr>
                    <w:t xml:space="preserve"> refugio que pretenden por fin poner en marcha. (1.775 m)</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Pr>
                      <w:rFonts w:ascii="Arial" w:eastAsia="Times New Roman" w:hAnsi="Arial" w:cs="Arial"/>
                      <w:b/>
                      <w:bCs/>
                      <w:noProof/>
                      <w:color w:val="7B7B7B"/>
                      <w:sz w:val="20"/>
                      <w:szCs w:val="20"/>
                      <w:lang w:eastAsia="es-ES"/>
                    </w:rPr>
                    <w:drawing>
                      <wp:inline distT="0" distB="0" distL="0" distR="0">
                        <wp:extent cx="3048000" cy="2286000"/>
                        <wp:effectExtent l="19050" t="0" r="0" b="0"/>
                        <wp:docPr id="10" name="Imagen 10" descr="http://2.bp.blogspot.com/-Y2B2xLG2zJc/TVWitEUfokI/AAAAAAAALyE/-HTS1wYSejg/s320/005.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Y2B2xLG2zJc/TVWitEUfokI/AAAAAAAALyE/-HTS1wYSejg/s320/005.JPG">
                                  <a:hlinkClick r:id="rId15"/>
                                </pic:cNvPr>
                                <pic:cNvPicPr>
                                  <a:picLocks noChangeAspect="1" noChangeArrowheads="1"/>
                                </pic:cNvPicPr>
                              </pic:nvPicPr>
                              <pic:blipFill>
                                <a:blip r:embed="rId16"/>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Se sube casi todo el tiempo acompañados por</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roofErr w:type="gramStart"/>
                  <w:r w:rsidRPr="003336FE">
                    <w:rPr>
                      <w:rFonts w:ascii="Arial" w:eastAsia="Times New Roman" w:hAnsi="Arial" w:cs="Arial"/>
                      <w:b/>
                      <w:bCs/>
                      <w:color w:val="7F7FFF"/>
                      <w:sz w:val="20"/>
                      <w:szCs w:val="20"/>
                      <w:lang w:eastAsia="es-ES"/>
                    </w:rPr>
                    <w:t>el</w:t>
                  </w:r>
                  <w:proofErr w:type="gramEnd"/>
                  <w:r w:rsidRPr="003336FE">
                    <w:rPr>
                      <w:rFonts w:ascii="Arial" w:eastAsia="Times New Roman" w:hAnsi="Arial" w:cs="Arial"/>
                      <w:b/>
                      <w:bCs/>
                      <w:color w:val="7F7FFF"/>
                      <w:sz w:val="20"/>
                      <w:szCs w:val="20"/>
                      <w:lang w:eastAsia="es-ES"/>
                    </w:rPr>
                    <w:t xml:space="preserve"> regato o canal, sin pérdida posible, pues....</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Pr>
                      <w:rFonts w:ascii="Arial" w:eastAsia="Times New Roman" w:hAnsi="Arial" w:cs="Arial"/>
                      <w:b/>
                      <w:bCs/>
                      <w:noProof/>
                      <w:color w:val="7B7B7B"/>
                      <w:sz w:val="20"/>
                      <w:szCs w:val="20"/>
                      <w:lang w:eastAsia="es-ES"/>
                    </w:rPr>
                    <w:drawing>
                      <wp:inline distT="0" distB="0" distL="0" distR="0">
                        <wp:extent cx="3048000" cy="2286000"/>
                        <wp:effectExtent l="19050" t="0" r="0" b="0"/>
                        <wp:docPr id="11" name="Imagen 11" descr="http://1.bp.blogspot.com/-0p20RlfZaSg/TVWjWZjDdfI/AAAAAAAALyI/qGUZKSkgWk8/s320/004.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0p20RlfZaSg/TVWjWZjDdfI/AAAAAAAALyI/qGUZKSkgWk8/s320/004.JPG">
                                  <a:hlinkClick r:id="rId17"/>
                                </pic:cNvPr>
                                <pic:cNvPicPr>
                                  <a:picLocks noChangeAspect="1" noChangeArrowheads="1"/>
                                </pic:cNvPicPr>
                              </pic:nvPicPr>
                              <pic:blipFill>
                                <a:blip r:embed="rId18"/>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 hay que dirigirse a la izquierda de este pico</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Sestil 2065 m.</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Pr>
                      <w:rFonts w:ascii="Arial" w:eastAsia="Times New Roman" w:hAnsi="Arial" w:cs="Arial"/>
                      <w:b/>
                      <w:bCs/>
                      <w:noProof/>
                      <w:color w:val="7B7B7B"/>
                      <w:sz w:val="20"/>
                      <w:szCs w:val="20"/>
                      <w:lang w:eastAsia="es-ES"/>
                    </w:rPr>
                    <w:lastRenderedPageBreak/>
                    <w:drawing>
                      <wp:inline distT="0" distB="0" distL="0" distR="0">
                        <wp:extent cx="3048000" cy="2276475"/>
                        <wp:effectExtent l="19050" t="0" r="0" b="0"/>
                        <wp:docPr id="12" name="Imagen 12" descr="http://3.bp.blogspot.com/-b7LVjuFWcdQ/TVWkN7Sv7iI/AAAAAAAALyM/975t4wjegac/s320/07.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b7LVjuFWcdQ/TVWkN7Sv7iI/AAAAAAAALyM/975t4wjegac/s320/07.JPG">
                                  <a:hlinkClick r:id="rId19"/>
                                </pic:cNvPr>
                                <pic:cNvPicPr>
                                  <a:picLocks noChangeAspect="1" noChangeArrowheads="1"/>
                                </pic:cNvPicPr>
                              </pic:nvPicPr>
                              <pic:blipFill>
                                <a:blip r:embed="rId20"/>
                                <a:srcRect/>
                                <a:stretch>
                                  <a:fillRect/>
                                </a:stretch>
                              </pic:blipFill>
                              <pic:spPr bwMode="auto">
                                <a:xfrm>
                                  <a:off x="0" y="0"/>
                                  <a:ext cx="3048000" cy="2276475"/>
                                </a:xfrm>
                                <a:prstGeom prst="rect">
                                  <a:avLst/>
                                </a:prstGeom>
                                <a:noFill/>
                                <a:ln w="9525">
                                  <a:noFill/>
                                  <a:miter lim="800000"/>
                                  <a:headEnd/>
                                  <a:tailEnd/>
                                </a:ln>
                              </pic:spPr>
                            </pic:pic>
                          </a:graphicData>
                        </a:graphic>
                      </wp:inline>
                    </w:drawing>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 xml:space="preserve">Parece </w:t>
                  </w:r>
                  <w:proofErr w:type="spellStart"/>
                  <w:r w:rsidRPr="003336FE">
                    <w:rPr>
                      <w:rFonts w:ascii="Arial" w:eastAsia="Times New Roman" w:hAnsi="Arial" w:cs="Arial"/>
                      <w:b/>
                      <w:bCs/>
                      <w:color w:val="7F7FFF"/>
                      <w:sz w:val="20"/>
                      <w:szCs w:val="20"/>
                      <w:lang w:eastAsia="es-ES"/>
                    </w:rPr>
                    <w:t>increible</w:t>
                  </w:r>
                  <w:proofErr w:type="spellEnd"/>
                  <w:r w:rsidRPr="003336FE">
                    <w:rPr>
                      <w:rFonts w:ascii="Arial" w:eastAsia="Times New Roman" w:hAnsi="Arial" w:cs="Arial"/>
                      <w:b/>
                      <w:bCs/>
                      <w:color w:val="7F7FFF"/>
                      <w:sz w:val="20"/>
                      <w:szCs w:val="20"/>
                      <w:lang w:eastAsia="es-ES"/>
                    </w:rPr>
                    <w:t>, que haya estado este edificio</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abandonado tanto tiempo, esperemos que hagan</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roofErr w:type="gramStart"/>
                  <w:r w:rsidRPr="003336FE">
                    <w:rPr>
                      <w:rFonts w:ascii="Arial" w:eastAsia="Times New Roman" w:hAnsi="Arial" w:cs="Arial"/>
                      <w:b/>
                      <w:bCs/>
                      <w:color w:val="7F7FFF"/>
                      <w:sz w:val="20"/>
                      <w:szCs w:val="20"/>
                      <w:lang w:eastAsia="es-ES"/>
                    </w:rPr>
                    <w:t>algo</w:t>
                  </w:r>
                  <w:proofErr w:type="gramEnd"/>
                  <w:r w:rsidRPr="003336FE">
                    <w:rPr>
                      <w:rFonts w:ascii="Arial" w:eastAsia="Times New Roman" w:hAnsi="Arial" w:cs="Arial"/>
                      <w:b/>
                      <w:bCs/>
                      <w:color w:val="7F7FFF"/>
                      <w:sz w:val="20"/>
                      <w:szCs w:val="20"/>
                      <w:lang w:eastAsia="es-ES"/>
                    </w:rPr>
                    <w:t xml:space="preserve"> curioso.</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Pr>
                      <w:rFonts w:ascii="Arial" w:eastAsia="Times New Roman" w:hAnsi="Arial" w:cs="Arial"/>
                      <w:b/>
                      <w:bCs/>
                      <w:noProof/>
                      <w:color w:val="7B7B7B"/>
                      <w:sz w:val="20"/>
                      <w:szCs w:val="20"/>
                      <w:lang w:eastAsia="es-ES"/>
                    </w:rPr>
                    <w:drawing>
                      <wp:inline distT="0" distB="0" distL="0" distR="0">
                        <wp:extent cx="3810000" cy="2857500"/>
                        <wp:effectExtent l="19050" t="0" r="0" b="0"/>
                        <wp:docPr id="13" name="Imagen 13" descr="http://4.bp.blogspot.com/-ND--Bhap0yM/TVWk47_ghJI/AAAAAAAALyQ/Pb97_4Alaf8/s400/007.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ND--Bhap0yM/TVWk47_ghJI/AAAAAAAALyQ/Pb97_4Alaf8/s400/007.JPG">
                                  <a:hlinkClick r:id="rId21"/>
                                </pic:cNvPr>
                                <pic:cNvPicPr>
                                  <a:picLocks noChangeAspect="1" noChangeArrowheads="1"/>
                                </pic:cNvPicPr>
                              </pic:nvPicPr>
                              <pic:blipFill>
                                <a:blip r:embed="rId22"/>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 xml:space="preserve">Una vez en el </w:t>
                  </w:r>
                  <w:proofErr w:type="spellStart"/>
                  <w:r w:rsidRPr="003336FE">
                    <w:rPr>
                      <w:rFonts w:ascii="Arial" w:eastAsia="Times New Roman" w:hAnsi="Arial" w:cs="Arial"/>
                      <w:b/>
                      <w:bCs/>
                      <w:color w:val="7F7FFF"/>
                      <w:sz w:val="20"/>
                      <w:szCs w:val="20"/>
                      <w:lang w:eastAsia="es-ES"/>
                    </w:rPr>
                    <w:t>Collao</w:t>
                  </w:r>
                  <w:proofErr w:type="spellEnd"/>
                  <w:r w:rsidRPr="003336FE">
                    <w:rPr>
                      <w:rFonts w:ascii="Arial" w:eastAsia="Times New Roman" w:hAnsi="Arial" w:cs="Arial"/>
                      <w:b/>
                      <w:bCs/>
                      <w:color w:val="7F7FFF"/>
                      <w:sz w:val="20"/>
                      <w:szCs w:val="20"/>
                      <w:lang w:eastAsia="es-ES"/>
                    </w:rPr>
                    <w:t>, las vistas en giro de circunferencia, son</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como para sentarse un buen rato a contemplarlo todo, si no</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roofErr w:type="gramStart"/>
                  <w:r w:rsidRPr="003336FE">
                    <w:rPr>
                      <w:rFonts w:ascii="Arial" w:eastAsia="Times New Roman" w:hAnsi="Arial" w:cs="Arial"/>
                      <w:b/>
                      <w:bCs/>
                      <w:color w:val="7F7FFF"/>
                      <w:sz w:val="20"/>
                      <w:szCs w:val="20"/>
                      <w:lang w:eastAsia="es-ES"/>
                    </w:rPr>
                    <w:t>fuera</w:t>
                  </w:r>
                  <w:proofErr w:type="gramEnd"/>
                  <w:r w:rsidRPr="003336FE">
                    <w:rPr>
                      <w:rFonts w:ascii="Arial" w:eastAsia="Times New Roman" w:hAnsi="Arial" w:cs="Arial"/>
                      <w:b/>
                      <w:bCs/>
                      <w:color w:val="7F7FFF"/>
                      <w:sz w:val="20"/>
                      <w:szCs w:val="20"/>
                      <w:lang w:eastAsia="es-ES"/>
                    </w:rPr>
                    <w:t xml:space="preserve"> por el fuerte y gélido viento reinante hoy.</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Pr>
                      <w:rFonts w:ascii="Arial" w:eastAsia="Times New Roman" w:hAnsi="Arial" w:cs="Arial"/>
                      <w:b/>
                      <w:bCs/>
                      <w:noProof/>
                      <w:color w:val="7B7B7B"/>
                      <w:sz w:val="20"/>
                      <w:szCs w:val="20"/>
                      <w:lang w:eastAsia="es-ES"/>
                    </w:rPr>
                    <w:drawing>
                      <wp:inline distT="0" distB="0" distL="0" distR="0">
                        <wp:extent cx="3048000" cy="2286000"/>
                        <wp:effectExtent l="19050" t="0" r="0" b="0"/>
                        <wp:docPr id="14" name="Imagen 14" descr="http://3.bp.blogspot.com/-BNphzJjH3G8/TVWmcFe2DyI/AAAAAAAALyU/tdWHKJR0r5c/s320/01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3.bp.blogspot.com/-BNphzJjH3G8/TVWmcFe2DyI/AAAAAAAALyU/tdWHKJR0r5c/s320/010.JPG">
                                  <a:hlinkClick r:id="rId23"/>
                                </pic:cNvPr>
                                <pic:cNvPicPr>
                                  <a:picLocks noChangeAspect="1" noChangeArrowheads="1"/>
                                </pic:cNvPicPr>
                              </pic:nvPicPr>
                              <pic:blipFill>
                                <a:blip r:embed="rId24"/>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 xml:space="preserve">Salida del </w:t>
                  </w:r>
                  <w:proofErr w:type="spellStart"/>
                  <w:r w:rsidRPr="003336FE">
                    <w:rPr>
                      <w:rFonts w:ascii="Arial" w:eastAsia="Times New Roman" w:hAnsi="Arial" w:cs="Arial"/>
                      <w:b/>
                      <w:bCs/>
                      <w:color w:val="7F7FFF"/>
                      <w:sz w:val="20"/>
                      <w:szCs w:val="20"/>
                      <w:lang w:eastAsia="es-ES"/>
                    </w:rPr>
                    <w:t>collao</w:t>
                  </w:r>
                  <w:proofErr w:type="spellEnd"/>
                  <w:r w:rsidRPr="003336FE">
                    <w:rPr>
                      <w:rFonts w:ascii="Arial" w:eastAsia="Times New Roman" w:hAnsi="Arial" w:cs="Arial"/>
                      <w:b/>
                      <w:bCs/>
                      <w:color w:val="7F7FFF"/>
                      <w:sz w:val="20"/>
                      <w:szCs w:val="20"/>
                      <w:lang w:eastAsia="es-ES"/>
                    </w:rPr>
                    <w:t xml:space="preserve"> dirección a la falda del pico Canalejas.</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Bien creí que en esta asomada ya tendría que poner las</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lastRenderedPageBreak/>
                    <w:t xml:space="preserve">raquetas con las que cargué todo el día sin tener que </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roofErr w:type="gramStart"/>
                  <w:r w:rsidRPr="003336FE">
                    <w:rPr>
                      <w:rFonts w:ascii="Arial" w:eastAsia="Times New Roman" w:hAnsi="Arial" w:cs="Arial"/>
                      <w:b/>
                      <w:bCs/>
                      <w:color w:val="7F7FFF"/>
                      <w:sz w:val="20"/>
                      <w:szCs w:val="20"/>
                      <w:lang w:eastAsia="es-ES"/>
                    </w:rPr>
                    <w:t>llegar</w:t>
                  </w:r>
                  <w:proofErr w:type="gramEnd"/>
                  <w:r w:rsidRPr="003336FE">
                    <w:rPr>
                      <w:rFonts w:ascii="Arial" w:eastAsia="Times New Roman" w:hAnsi="Arial" w:cs="Arial"/>
                      <w:b/>
                      <w:bCs/>
                      <w:color w:val="7F7FFF"/>
                      <w:sz w:val="20"/>
                      <w:szCs w:val="20"/>
                      <w:lang w:eastAsia="es-ES"/>
                    </w:rPr>
                    <w:t xml:space="preserve"> a hacer uso de ellas.</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Pr>
                      <w:rFonts w:ascii="Arial" w:eastAsia="Times New Roman" w:hAnsi="Arial" w:cs="Arial"/>
                      <w:b/>
                      <w:bCs/>
                      <w:noProof/>
                      <w:color w:val="7B7B7B"/>
                      <w:sz w:val="20"/>
                      <w:szCs w:val="20"/>
                      <w:lang w:eastAsia="es-ES"/>
                    </w:rPr>
                    <w:drawing>
                      <wp:inline distT="0" distB="0" distL="0" distR="0">
                        <wp:extent cx="3810000" cy="2857500"/>
                        <wp:effectExtent l="19050" t="0" r="0" b="0"/>
                        <wp:docPr id="15" name="Imagen 15" descr="http://4.bp.blogspot.com/-kVoZgPPjims/TVWnf7mfAoI/AAAAAAAALyY/PMBDfnfKJCs/s400/01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kVoZgPPjims/TVWnf7mfAoI/AAAAAAAALyY/PMBDfnfKJCs/s400/011.JPG">
                                  <a:hlinkClick r:id="rId25"/>
                                </pic:cNvPr>
                                <pic:cNvPicPr>
                                  <a:picLocks noChangeAspect="1" noChangeArrowheads="1"/>
                                </pic:cNvPicPr>
                              </pic:nvPicPr>
                              <pic:blipFill>
                                <a:blip r:embed="rId26"/>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Seguiré por esta ladera marcada con puntos rojos. Se aprecia bien</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roofErr w:type="gramStart"/>
                  <w:r w:rsidRPr="003336FE">
                    <w:rPr>
                      <w:rFonts w:ascii="Arial" w:eastAsia="Times New Roman" w:hAnsi="Arial" w:cs="Arial"/>
                      <w:b/>
                      <w:bCs/>
                      <w:color w:val="7F7FFF"/>
                      <w:sz w:val="20"/>
                      <w:szCs w:val="20"/>
                      <w:lang w:eastAsia="es-ES"/>
                    </w:rPr>
                    <w:t>la</w:t>
                  </w:r>
                  <w:proofErr w:type="gramEnd"/>
                  <w:r w:rsidRPr="003336FE">
                    <w:rPr>
                      <w:rFonts w:ascii="Arial" w:eastAsia="Times New Roman" w:hAnsi="Arial" w:cs="Arial"/>
                      <w:b/>
                      <w:bCs/>
                      <w:color w:val="7F7FFF"/>
                      <w:sz w:val="20"/>
                      <w:szCs w:val="20"/>
                      <w:lang w:eastAsia="es-ES"/>
                    </w:rPr>
                    <w:t xml:space="preserve"> blandura de la nieve con pisadas que van delante de mí.</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Pr>
                      <w:rFonts w:ascii="Arial" w:eastAsia="Times New Roman" w:hAnsi="Arial" w:cs="Arial"/>
                      <w:b/>
                      <w:bCs/>
                      <w:noProof/>
                      <w:color w:val="7B7B7B"/>
                      <w:sz w:val="20"/>
                      <w:szCs w:val="20"/>
                      <w:lang w:eastAsia="es-ES"/>
                    </w:rPr>
                    <w:drawing>
                      <wp:inline distT="0" distB="0" distL="0" distR="0">
                        <wp:extent cx="3048000" cy="2286000"/>
                        <wp:effectExtent l="19050" t="0" r="0" b="0"/>
                        <wp:docPr id="16" name="Imagen 16" descr="http://3.bp.blogspot.com/-XsKivk0giYU/TVWomeHcb1I/AAAAAAAALyc/QBdEinpT998/s320/013.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XsKivk0giYU/TVWomeHcb1I/AAAAAAAALyc/QBdEinpT998/s320/013.JPG">
                                  <a:hlinkClick r:id="rId27"/>
                                </pic:cNvPr>
                                <pic:cNvPicPr>
                                  <a:picLocks noChangeAspect="1" noChangeArrowheads="1"/>
                                </pic:cNvPicPr>
                              </pic:nvPicPr>
                              <pic:blipFill>
                                <a:blip r:embed="rId28"/>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 xml:space="preserve">Solo me queda este pequeño repecho para llegar a la </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cumbre (2.142 m)</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Pr>
                      <w:rFonts w:ascii="Arial" w:eastAsia="Times New Roman" w:hAnsi="Arial" w:cs="Arial"/>
                      <w:b/>
                      <w:bCs/>
                      <w:noProof/>
                      <w:color w:val="7B7B7B"/>
                      <w:sz w:val="20"/>
                      <w:szCs w:val="20"/>
                      <w:lang w:eastAsia="es-ES"/>
                    </w:rPr>
                    <w:lastRenderedPageBreak/>
                    <w:drawing>
                      <wp:inline distT="0" distB="0" distL="0" distR="0">
                        <wp:extent cx="3810000" cy="2857500"/>
                        <wp:effectExtent l="19050" t="0" r="0" b="0"/>
                        <wp:docPr id="17" name="Imagen 17" descr="http://2.bp.blogspot.com/-9zJcWMoU79A/TVZLg9cFdXI/AAAAAAAALyg/_nNoZoTNa2g/s400/014.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9zJcWMoU79A/TVZLg9cFdXI/AAAAAAAALyg/_nNoZoTNa2g/s400/014.JPG">
                                  <a:hlinkClick r:id="rId29"/>
                                </pic:cNvPr>
                                <pic:cNvPicPr>
                                  <a:picLocks noChangeAspect="1" noChangeArrowheads="1"/>
                                </pic:cNvPicPr>
                              </pic:nvPicPr>
                              <pic:blipFill>
                                <a:blip r:embed="rId30"/>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Normalmente el paso se hace por este lugar, por la curiosidad</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de leer lo que dice esta cruz sobre un montañero fallecido</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roofErr w:type="gramStart"/>
                  <w:r w:rsidRPr="003336FE">
                    <w:rPr>
                      <w:rFonts w:ascii="Arial" w:eastAsia="Times New Roman" w:hAnsi="Arial" w:cs="Arial"/>
                      <w:b/>
                      <w:bCs/>
                      <w:color w:val="7F7FFF"/>
                      <w:sz w:val="20"/>
                      <w:szCs w:val="20"/>
                      <w:lang w:eastAsia="es-ES"/>
                    </w:rPr>
                    <w:t>en</w:t>
                  </w:r>
                  <w:proofErr w:type="gramEnd"/>
                  <w:r w:rsidRPr="003336FE">
                    <w:rPr>
                      <w:rFonts w:ascii="Arial" w:eastAsia="Times New Roman" w:hAnsi="Arial" w:cs="Arial"/>
                      <w:b/>
                      <w:bCs/>
                      <w:color w:val="7F7FFF"/>
                      <w:sz w:val="20"/>
                      <w:szCs w:val="20"/>
                      <w:lang w:eastAsia="es-ES"/>
                    </w:rPr>
                    <w:t xml:space="preserve"> estas cumbres.</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Pr>
                      <w:rFonts w:ascii="Arial" w:eastAsia="Times New Roman" w:hAnsi="Arial" w:cs="Arial"/>
                      <w:b/>
                      <w:bCs/>
                      <w:noProof/>
                      <w:color w:val="7B7B7B"/>
                      <w:sz w:val="20"/>
                      <w:szCs w:val="20"/>
                      <w:lang w:eastAsia="es-ES"/>
                    </w:rPr>
                    <w:drawing>
                      <wp:inline distT="0" distB="0" distL="0" distR="0">
                        <wp:extent cx="3810000" cy="2857500"/>
                        <wp:effectExtent l="19050" t="0" r="0" b="0"/>
                        <wp:docPr id="18" name="Imagen 18" descr="http://3.bp.blogspot.com/-DLX4_74_YS4/TVZMPAmT7aI/AAAAAAAALyk/C_trh6uFWOg/s400/015.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bp.blogspot.com/-DLX4_74_YS4/TVZMPAmT7aI/AAAAAAAALyk/C_trh6uFWOg/s400/015.JPG">
                                  <a:hlinkClick r:id="rId31"/>
                                </pic:cNvPr>
                                <pic:cNvPicPr>
                                  <a:picLocks noChangeAspect="1" noChangeArrowheads="1"/>
                                </pic:cNvPicPr>
                              </pic:nvPicPr>
                              <pic:blipFill>
                                <a:blip r:embed="rId32"/>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B47011" w:rsidRPr="003336FE" w:rsidRDefault="003336FE" w:rsidP="00B47011">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 xml:space="preserve">Esta es la cumbre del </w:t>
                  </w:r>
                  <w:proofErr w:type="spellStart"/>
                  <w:r w:rsidRPr="003336FE">
                    <w:rPr>
                      <w:rFonts w:ascii="Arial" w:eastAsia="Times New Roman" w:hAnsi="Arial" w:cs="Arial"/>
                      <w:b/>
                      <w:bCs/>
                      <w:color w:val="7F7FFF"/>
                      <w:sz w:val="20"/>
                      <w:szCs w:val="20"/>
                      <w:lang w:eastAsia="es-ES"/>
                    </w:rPr>
                    <w:t>Valdecebollas</w:t>
                  </w:r>
                  <w:proofErr w:type="spellEnd"/>
                  <w:r w:rsidRPr="003336FE">
                    <w:rPr>
                      <w:rFonts w:ascii="Arial" w:eastAsia="Times New Roman" w:hAnsi="Arial" w:cs="Arial"/>
                      <w:b/>
                      <w:bCs/>
                      <w:color w:val="7F7FFF"/>
                      <w:sz w:val="20"/>
                      <w:szCs w:val="20"/>
                      <w:lang w:eastAsia="es-ES"/>
                    </w:rPr>
                    <w:t xml:space="preserve"> (2.142 m).-</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Pr>
                      <w:rFonts w:ascii="Arial" w:eastAsia="Times New Roman" w:hAnsi="Arial" w:cs="Arial"/>
                      <w:b/>
                      <w:bCs/>
                      <w:noProof/>
                      <w:color w:val="7B7B7B"/>
                      <w:sz w:val="20"/>
                      <w:szCs w:val="20"/>
                      <w:lang w:eastAsia="es-ES"/>
                    </w:rPr>
                    <w:lastRenderedPageBreak/>
                    <w:drawing>
                      <wp:inline distT="0" distB="0" distL="0" distR="0">
                        <wp:extent cx="3810000" cy="2838450"/>
                        <wp:effectExtent l="19050" t="0" r="0" b="0"/>
                        <wp:docPr id="19" name="Imagen 19" descr="http://2.bp.blogspot.com/-PAQR6Yt1zA4/TVZN3n1o9SI/AAAAAAAALys/hyDZ0e1AZaY/s400/1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PAQR6Yt1zA4/TVZN3n1o9SI/AAAAAAAALys/hyDZ0e1AZaY/s400/11.JPG">
                                  <a:hlinkClick r:id="rId33"/>
                                </pic:cNvPr>
                                <pic:cNvPicPr>
                                  <a:picLocks noChangeAspect="1" noChangeArrowheads="1"/>
                                </pic:cNvPicPr>
                              </pic:nvPicPr>
                              <pic:blipFill>
                                <a:blip r:embed="rId34"/>
                                <a:srcRect/>
                                <a:stretch>
                                  <a:fillRect/>
                                </a:stretch>
                              </pic:blipFill>
                              <pic:spPr bwMode="auto">
                                <a:xfrm>
                                  <a:off x="0" y="0"/>
                                  <a:ext cx="3810000" cy="2838450"/>
                                </a:xfrm>
                                <a:prstGeom prst="rect">
                                  <a:avLst/>
                                </a:prstGeom>
                                <a:noFill/>
                                <a:ln w="9525">
                                  <a:noFill/>
                                  <a:miter lim="800000"/>
                                  <a:headEnd/>
                                  <a:tailEnd/>
                                </a:ln>
                              </pic:spPr>
                            </pic:pic>
                          </a:graphicData>
                        </a:graphic>
                      </wp:inline>
                    </w:drawing>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Unas vistas desde la cumbre, aunque seguramente no</w:t>
                  </w:r>
                  <w:r w:rsidRPr="003336FE">
                    <w:rPr>
                      <w:rFonts w:ascii="Arial" w:eastAsia="Times New Roman" w:hAnsi="Arial" w:cs="Arial"/>
                      <w:b/>
                      <w:bCs/>
                      <w:color w:val="7F7FFF"/>
                      <w:sz w:val="20"/>
                      <w:szCs w:val="20"/>
                      <w:lang w:eastAsia="es-ES"/>
                    </w:rPr>
                    <w:br/>
                    <w:t>era el día ideal para una buena fotografía.</w:t>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Pr>
                      <w:rFonts w:ascii="Arial" w:eastAsia="Times New Roman" w:hAnsi="Arial" w:cs="Arial"/>
                      <w:b/>
                      <w:bCs/>
                      <w:noProof/>
                      <w:color w:val="7B7B7B"/>
                      <w:sz w:val="20"/>
                      <w:szCs w:val="20"/>
                      <w:lang w:eastAsia="es-ES"/>
                    </w:rPr>
                    <w:drawing>
                      <wp:inline distT="0" distB="0" distL="0" distR="0">
                        <wp:extent cx="3048000" cy="2286000"/>
                        <wp:effectExtent l="19050" t="0" r="0" b="0"/>
                        <wp:docPr id="20" name="Imagen 20" descr="http://2.bp.blogspot.com/-02a9wI0RrsQ/TVZOn8t8MMI/AAAAAAAALyw/LYEfOWwFRLs/s320/022.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02a9wI0RrsQ/TVZOn8t8MMI/AAAAAAAALyw/LYEfOWwFRLs/s320/022.JPG">
                                  <a:hlinkClick r:id="rId35"/>
                                </pic:cNvPr>
                                <pic:cNvPicPr>
                                  <a:picLocks noChangeAspect="1" noChangeArrowheads="1"/>
                                </pic:cNvPicPr>
                              </pic:nvPicPr>
                              <pic:blipFill>
                                <a:blip r:embed="rId36"/>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3336FE" w:rsidRPr="003336FE" w:rsidRDefault="003336FE" w:rsidP="003336FE">
                  <w:pPr>
                    <w:shd w:val="clear" w:color="auto" w:fill="000000"/>
                    <w:spacing w:after="0" w:line="240" w:lineRule="auto"/>
                    <w:rPr>
                      <w:rFonts w:ascii="Arial" w:eastAsia="Times New Roman" w:hAnsi="Arial" w:cs="Arial"/>
                      <w:b/>
                      <w:bCs/>
                      <w:color w:val="7F7FFF"/>
                      <w:sz w:val="20"/>
                      <w:szCs w:val="20"/>
                      <w:lang w:eastAsia="es-ES"/>
                    </w:rPr>
                  </w:pP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Pr>
                      <w:rFonts w:ascii="Arial" w:eastAsia="Times New Roman" w:hAnsi="Arial" w:cs="Arial"/>
                      <w:b/>
                      <w:bCs/>
                      <w:noProof/>
                      <w:color w:val="7B7B7B"/>
                      <w:sz w:val="20"/>
                      <w:szCs w:val="20"/>
                      <w:lang w:eastAsia="es-ES"/>
                    </w:rPr>
                    <w:drawing>
                      <wp:inline distT="0" distB="0" distL="0" distR="0">
                        <wp:extent cx="3048000" cy="2286000"/>
                        <wp:effectExtent l="19050" t="0" r="0" b="0"/>
                        <wp:docPr id="21" name="Imagen 21" descr="http://3.bp.blogspot.com/-Q9nU6mlgHGc/TVZPVaSY8AI/AAAAAAAALy4/4HQ98IEzFMI/s320/024.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bp.blogspot.com/-Q9nU6mlgHGc/TVZPVaSY8AI/AAAAAAAALy4/4HQ98IEzFMI/s320/024.JPG">
                                  <a:hlinkClick r:id="rId37"/>
                                </pic:cNvPr>
                                <pic:cNvPicPr>
                                  <a:picLocks noChangeAspect="1" noChangeArrowheads="1"/>
                                </pic:cNvPicPr>
                              </pic:nvPicPr>
                              <pic:blipFill>
                                <a:blip r:embed="rId38"/>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p>
                <w:p w:rsidR="00AE1EF6"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Pr>
                      <w:rFonts w:ascii="Arial" w:eastAsia="Times New Roman" w:hAnsi="Arial" w:cs="Arial"/>
                      <w:b/>
                      <w:bCs/>
                      <w:noProof/>
                      <w:color w:val="7B7B7B"/>
                      <w:sz w:val="20"/>
                      <w:szCs w:val="20"/>
                      <w:lang w:eastAsia="es-ES"/>
                    </w:rPr>
                    <w:lastRenderedPageBreak/>
                    <w:drawing>
                      <wp:inline distT="0" distB="0" distL="0" distR="0">
                        <wp:extent cx="3048000" cy="2286000"/>
                        <wp:effectExtent l="19050" t="0" r="0" b="0"/>
                        <wp:docPr id="22" name="Imagen 22" descr="http://2.bp.blogspot.com/-1pRVfZCgtUI/TVZPxlyZdlI/AAAAAAAALy8/lnnZMQpER1k/s320/025.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2.bp.blogspot.com/-1pRVfZCgtUI/TVZPxlyZdlI/AAAAAAAALy8/lnnZMQpER1k/s320/025.JPG">
                                  <a:hlinkClick r:id="rId39"/>
                                </pic:cNvPr>
                                <pic:cNvPicPr>
                                  <a:picLocks noChangeAspect="1" noChangeArrowheads="1"/>
                                </pic:cNvPicPr>
                              </pic:nvPicPr>
                              <pic:blipFill>
                                <a:blip r:embed="rId40"/>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Pr>
                      <w:rFonts w:ascii="Arial" w:eastAsia="Times New Roman" w:hAnsi="Arial" w:cs="Arial"/>
                      <w:b/>
                      <w:bCs/>
                      <w:noProof/>
                      <w:color w:val="7B7B7B"/>
                      <w:sz w:val="20"/>
                      <w:szCs w:val="20"/>
                      <w:lang w:eastAsia="es-ES"/>
                    </w:rPr>
                    <w:drawing>
                      <wp:inline distT="0" distB="0" distL="0" distR="0">
                        <wp:extent cx="3048000" cy="2276475"/>
                        <wp:effectExtent l="19050" t="0" r="0" b="0"/>
                        <wp:docPr id="23" name="Imagen 23" descr="http://4.bp.blogspot.com/-DZ2AmLcw7tI/TVb-lt9Et7I/AAAAAAAALzA/0z-v8MGBpCg/s320/15.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4.bp.blogspot.com/-DZ2AmLcw7tI/TVb-lt9Et7I/AAAAAAAALzA/0z-v8MGBpCg/s320/15.JPG">
                                  <a:hlinkClick r:id="rId41"/>
                                </pic:cNvPr>
                                <pic:cNvPicPr>
                                  <a:picLocks noChangeAspect="1" noChangeArrowheads="1"/>
                                </pic:cNvPicPr>
                              </pic:nvPicPr>
                              <pic:blipFill>
                                <a:blip r:embed="rId42"/>
                                <a:srcRect/>
                                <a:stretch>
                                  <a:fillRect/>
                                </a:stretch>
                              </pic:blipFill>
                              <pic:spPr bwMode="auto">
                                <a:xfrm>
                                  <a:off x="0" y="0"/>
                                  <a:ext cx="3048000" cy="2276475"/>
                                </a:xfrm>
                                <a:prstGeom prst="rect">
                                  <a:avLst/>
                                </a:prstGeom>
                                <a:noFill/>
                                <a:ln w="9525">
                                  <a:noFill/>
                                  <a:miter lim="800000"/>
                                  <a:headEnd/>
                                  <a:tailEnd/>
                                </a:ln>
                              </pic:spPr>
                            </pic:pic>
                          </a:graphicData>
                        </a:graphic>
                      </wp:inline>
                    </w:drawing>
                  </w:r>
                </w:p>
                <w:p w:rsidR="003336FE" w:rsidRPr="003336FE" w:rsidRDefault="003336FE" w:rsidP="003336FE">
                  <w:pPr>
                    <w:shd w:val="clear" w:color="auto" w:fill="000000"/>
                    <w:spacing w:after="0" w:line="240" w:lineRule="auto"/>
                    <w:jc w:val="center"/>
                    <w:rPr>
                      <w:rFonts w:ascii="Arial" w:eastAsia="Times New Roman" w:hAnsi="Arial" w:cs="Arial"/>
                      <w:b/>
                      <w:bCs/>
                      <w:color w:val="7F7FFF"/>
                      <w:sz w:val="20"/>
                      <w:szCs w:val="20"/>
                      <w:lang w:eastAsia="es-ES"/>
                    </w:rPr>
                  </w:pPr>
                  <w:r w:rsidRPr="003336FE">
                    <w:rPr>
                      <w:rFonts w:ascii="Arial" w:eastAsia="Times New Roman" w:hAnsi="Arial" w:cs="Arial"/>
                      <w:b/>
                      <w:bCs/>
                      <w:color w:val="7F7FFF"/>
                      <w:sz w:val="20"/>
                      <w:szCs w:val="20"/>
                      <w:lang w:eastAsia="es-ES"/>
                    </w:rPr>
                    <w:t xml:space="preserve">De regreso y de nuevo en el </w:t>
                  </w:r>
                  <w:proofErr w:type="spellStart"/>
                  <w:r w:rsidRPr="003336FE">
                    <w:rPr>
                      <w:rFonts w:ascii="Arial" w:eastAsia="Times New Roman" w:hAnsi="Arial" w:cs="Arial"/>
                      <w:b/>
                      <w:bCs/>
                      <w:color w:val="7F7FFF"/>
                      <w:sz w:val="20"/>
                      <w:szCs w:val="20"/>
                      <w:lang w:eastAsia="es-ES"/>
                    </w:rPr>
                    <w:t>collao</w:t>
                  </w:r>
                  <w:proofErr w:type="spellEnd"/>
                  <w:r w:rsidRPr="003336FE">
                    <w:rPr>
                      <w:rFonts w:ascii="Arial" w:eastAsia="Times New Roman" w:hAnsi="Arial" w:cs="Arial"/>
                      <w:b/>
                      <w:bCs/>
                      <w:color w:val="7F7FFF"/>
                      <w:sz w:val="20"/>
                      <w:szCs w:val="20"/>
                      <w:lang w:eastAsia="es-ES"/>
                    </w:rPr>
                    <w:t>, una vista atrás</w:t>
                  </w:r>
                </w:p>
                <w:p w:rsidR="00AE1EF6" w:rsidRDefault="00AE1EF6" w:rsidP="00AE1EF6">
                  <w:pPr>
                    <w:pStyle w:val="Ttulo3"/>
                    <w:shd w:val="clear" w:color="auto" w:fill="EDF1E4"/>
                    <w:rPr>
                      <w:rFonts w:ascii="Arial" w:hAnsi="Arial" w:cs="Arial"/>
                      <w:color w:val="7F7FFF"/>
                      <w:sz w:val="20"/>
                      <w:szCs w:val="20"/>
                    </w:rPr>
                  </w:pPr>
                </w:p>
                <w:p w:rsidR="00AE1EF6" w:rsidRDefault="00AE1EF6" w:rsidP="00AE1EF6">
                  <w:pPr>
                    <w:pStyle w:val="Ttulo3"/>
                    <w:shd w:val="clear" w:color="auto" w:fill="EDF1E4"/>
                    <w:rPr>
                      <w:rFonts w:ascii="Arial" w:hAnsi="Arial" w:cs="Arial"/>
                      <w:color w:val="7F7FFF"/>
                      <w:sz w:val="20"/>
                      <w:szCs w:val="20"/>
                    </w:rPr>
                  </w:pPr>
                </w:p>
                <w:p w:rsidR="00AE1EF6" w:rsidRDefault="00AE1EF6" w:rsidP="00AE1EF6">
                  <w:pPr>
                    <w:pStyle w:val="Ttulo3"/>
                    <w:shd w:val="clear" w:color="auto" w:fill="EDF1E4"/>
                    <w:rPr>
                      <w:rFonts w:ascii="Arial" w:hAnsi="Arial" w:cs="Arial"/>
                      <w:color w:val="7F7FFF"/>
                      <w:sz w:val="20"/>
                      <w:szCs w:val="20"/>
                    </w:rPr>
                  </w:pPr>
                </w:p>
                <w:p w:rsidR="00AE1EF6" w:rsidRDefault="00AE1EF6" w:rsidP="00AE1EF6">
                  <w:pPr>
                    <w:pStyle w:val="Ttulo3"/>
                    <w:shd w:val="clear" w:color="auto" w:fill="EDF1E4"/>
                    <w:rPr>
                      <w:rFonts w:ascii="Arial" w:hAnsi="Arial" w:cs="Arial"/>
                      <w:color w:val="7F7FFF"/>
                      <w:sz w:val="20"/>
                      <w:szCs w:val="20"/>
                    </w:rPr>
                  </w:pPr>
                </w:p>
                <w:p w:rsidR="00AE1EF6" w:rsidRDefault="00AE1EF6" w:rsidP="00AE1EF6">
                  <w:pPr>
                    <w:pStyle w:val="Ttulo3"/>
                    <w:shd w:val="clear" w:color="auto" w:fill="EDF1E4"/>
                    <w:rPr>
                      <w:rFonts w:ascii="Trebuchet MS" w:hAnsi="Trebuchet MS"/>
                      <w:color w:val="000000"/>
                      <w:sz w:val="29"/>
                      <w:szCs w:val="29"/>
                    </w:rPr>
                  </w:pPr>
                  <w:r>
                    <w:rPr>
                      <w:rFonts w:ascii="Arial" w:hAnsi="Arial" w:cs="Arial"/>
                      <w:b w:val="0"/>
                      <w:bCs w:val="0"/>
                      <w:color w:val="7F7FFF"/>
                      <w:sz w:val="20"/>
                      <w:szCs w:val="20"/>
                    </w:rPr>
                    <w:t xml:space="preserve">                                                       </w:t>
                  </w:r>
                  <w:r>
                    <w:rPr>
                      <w:rFonts w:ascii="Trebuchet MS" w:hAnsi="Trebuchet MS"/>
                      <w:color w:val="000000"/>
                      <w:sz w:val="29"/>
                      <w:szCs w:val="29"/>
                    </w:rPr>
                    <w:t>La Fuente del Cobre</w:t>
                  </w:r>
                </w:p>
                <w:p w:rsidR="00AE1EF6" w:rsidRDefault="00AE1EF6" w:rsidP="00AE1EF6">
                  <w:pPr>
                    <w:numPr>
                      <w:ilvl w:val="0"/>
                      <w:numId w:val="2"/>
                    </w:numPr>
                    <w:shd w:val="clear" w:color="auto" w:fill="EDF1E4"/>
                    <w:spacing w:after="0" w:line="240" w:lineRule="auto"/>
                    <w:ind w:left="0"/>
                    <w:jc w:val="both"/>
                    <w:rPr>
                      <w:rFonts w:ascii="Trebuchet MS" w:hAnsi="Trebuchet MS"/>
                      <w:color w:val="000000"/>
                    </w:rPr>
                  </w:pPr>
                  <w:proofErr w:type="spellStart"/>
                  <w:r>
                    <w:rPr>
                      <w:rStyle w:val="datostitulo"/>
                      <w:rFonts w:ascii="Trebuchet MS" w:hAnsi="Trebuchet MS"/>
                      <w:color w:val="FFFFFF"/>
                      <w:sz w:val="18"/>
                      <w:szCs w:val="18"/>
                      <w:shd w:val="clear" w:color="auto" w:fill="448040"/>
                    </w:rPr>
                    <w:t>Inicio</w:t>
                  </w:r>
                  <w:r>
                    <w:rPr>
                      <w:rStyle w:val="datosvalor"/>
                      <w:rFonts w:ascii="Trebuchet MS" w:hAnsi="Trebuchet MS"/>
                      <w:color w:val="000000"/>
                      <w:sz w:val="18"/>
                      <w:szCs w:val="18"/>
                    </w:rPr>
                    <w:t>Santa</w:t>
                  </w:r>
                  <w:proofErr w:type="spellEnd"/>
                  <w:r>
                    <w:rPr>
                      <w:rStyle w:val="datosvalor"/>
                      <w:rFonts w:ascii="Trebuchet MS" w:hAnsi="Trebuchet MS"/>
                      <w:color w:val="000000"/>
                      <w:sz w:val="18"/>
                      <w:szCs w:val="18"/>
                    </w:rPr>
                    <w:t xml:space="preserve"> María de Redondo</w:t>
                  </w:r>
                </w:p>
                <w:p w:rsidR="00AE1EF6" w:rsidRDefault="00AE1EF6" w:rsidP="00AE1EF6">
                  <w:pPr>
                    <w:numPr>
                      <w:ilvl w:val="0"/>
                      <w:numId w:val="2"/>
                    </w:numPr>
                    <w:shd w:val="clear" w:color="auto" w:fill="EDF1E4"/>
                    <w:spacing w:after="0" w:line="240" w:lineRule="auto"/>
                    <w:ind w:left="0"/>
                    <w:jc w:val="both"/>
                    <w:rPr>
                      <w:rFonts w:ascii="Trebuchet MS" w:hAnsi="Trebuchet MS"/>
                      <w:color w:val="000000"/>
                    </w:rPr>
                  </w:pPr>
                  <w:proofErr w:type="spellStart"/>
                  <w:r>
                    <w:rPr>
                      <w:rStyle w:val="datostitulo"/>
                      <w:rFonts w:ascii="Trebuchet MS" w:hAnsi="Trebuchet MS"/>
                      <w:color w:val="FFFFFF"/>
                      <w:sz w:val="18"/>
                      <w:szCs w:val="18"/>
                      <w:shd w:val="clear" w:color="auto" w:fill="448040"/>
                    </w:rPr>
                    <w:t>Destino</w:t>
                  </w:r>
                  <w:r>
                    <w:rPr>
                      <w:rStyle w:val="datosvalor"/>
                      <w:rFonts w:ascii="Trebuchet MS" w:hAnsi="Trebuchet MS"/>
                      <w:color w:val="000000"/>
                      <w:sz w:val="18"/>
                      <w:szCs w:val="18"/>
                    </w:rPr>
                    <w:t>Fuente</w:t>
                  </w:r>
                  <w:proofErr w:type="spellEnd"/>
                  <w:r>
                    <w:rPr>
                      <w:rStyle w:val="datosvalor"/>
                      <w:rFonts w:ascii="Trebuchet MS" w:hAnsi="Trebuchet MS"/>
                      <w:color w:val="000000"/>
                      <w:sz w:val="18"/>
                      <w:szCs w:val="18"/>
                    </w:rPr>
                    <w:t xml:space="preserve"> del Cobre</w:t>
                  </w:r>
                </w:p>
                <w:p w:rsidR="00AE1EF6" w:rsidRDefault="00AE1EF6" w:rsidP="00AE1EF6">
                  <w:pPr>
                    <w:numPr>
                      <w:ilvl w:val="0"/>
                      <w:numId w:val="2"/>
                    </w:numPr>
                    <w:shd w:val="clear" w:color="auto" w:fill="EDF1E4"/>
                    <w:spacing w:after="0" w:line="240" w:lineRule="auto"/>
                    <w:ind w:left="0"/>
                    <w:jc w:val="both"/>
                    <w:rPr>
                      <w:rFonts w:ascii="Trebuchet MS" w:hAnsi="Trebuchet MS"/>
                      <w:color w:val="000000"/>
                    </w:rPr>
                  </w:pPr>
                  <w:r>
                    <w:rPr>
                      <w:rStyle w:val="datostitulo"/>
                      <w:rFonts w:ascii="Trebuchet MS" w:hAnsi="Trebuchet MS"/>
                      <w:color w:val="FFFFFF"/>
                      <w:sz w:val="18"/>
                      <w:szCs w:val="18"/>
                      <w:shd w:val="clear" w:color="auto" w:fill="448040"/>
                    </w:rPr>
                    <w:t>Distancia</w:t>
                  </w:r>
                  <w:r>
                    <w:rPr>
                      <w:rStyle w:val="datosvalor"/>
                      <w:rFonts w:ascii="Trebuchet MS" w:hAnsi="Trebuchet MS"/>
                      <w:color w:val="000000"/>
                      <w:sz w:val="18"/>
                      <w:szCs w:val="18"/>
                    </w:rPr>
                    <w:t>10 Km Ida y vuelta</w:t>
                  </w:r>
                </w:p>
                <w:p w:rsidR="00AE1EF6" w:rsidRDefault="00AE1EF6" w:rsidP="00AE1EF6">
                  <w:pPr>
                    <w:numPr>
                      <w:ilvl w:val="0"/>
                      <w:numId w:val="2"/>
                    </w:numPr>
                    <w:shd w:val="clear" w:color="auto" w:fill="EDF1E4"/>
                    <w:spacing w:after="0" w:line="240" w:lineRule="auto"/>
                    <w:ind w:left="0"/>
                    <w:jc w:val="both"/>
                    <w:rPr>
                      <w:rFonts w:ascii="Trebuchet MS" w:hAnsi="Trebuchet MS"/>
                      <w:color w:val="000000"/>
                    </w:rPr>
                  </w:pPr>
                  <w:r>
                    <w:rPr>
                      <w:rStyle w:val="datostitulo"/>
                      <w:rFonts w:ascii="Trebuchet MS" w:hAnsi="Trebuchet MS"/>
                      <w:color w:val="FFFFFF"/>
                      <w:sz w:val="18"/>
                      <w:szCs w:val="18"/>
                      <w:shd w:val="clear" w:color="auto" w:fill="448040"/>
                    </w:rPr>
                    <w:t>Tiempo</w:t>
                  </w:r>
                  <w:r>
                    <w:rPr>
                      <w:rStyle w:val="datosvalor"/>
                      <w:rFonts w:ascii="Trebuchet MS" w:hAnsi="Trebuchet MS"/>
                      <w:color w:val="000000"/>
                      <w:sz w:val="18"/>
                      <w:szCs w:val="18"/>
                    </w:rPr>
                    <w:t>5 horas</w:t>
                  </w:r>
                </w:p>
                <w:p w:rsidR="00AE1EF6" w:rsidRDefault="00AE1EF6" w:rsidP="00AE1EF6">
                  <w:pPr>
                    <w:numPr>
                      <w:ilvl w:val="0"/>
                      <w:numId w:val="2"/>
                    </w:numPr>
                    <w:shd w:val="clear" w:color="auto" w:fill="EDF1E4"/>
                    <w:spacing w:after="0" w:line="240" w:lineRule="auto"/>
                    <w:ind w:left="0"/>
                    <w:jc w:val="both"/>
                    <w:rPr>
                      <w:rFonts w:ascii="Trebuchet MS" w:hAnsi="Trebuchet MS"/>
                      <w:color w:val="000000"/>
                    </w:rPr>
                  </w:pPr>
                  <w:r>
                    <w:rPr>
                      <w:rStyle w:val="datostitulo"/>
                      <w:rFonts w:ascii="Trebuchet MS" w:hAnsi="Trebuchet MS"/>
                      <w:color w:val="FFFFFF"/>
                      <w:sz w:val="18"/>
                      <w:szCs w:val="18"/>
                      <w:shd w:val="clear" w:color="auto" w:fill="448040"/>
                    </w:rPr>
                    <w:t>Desnivel</w:t>
                  </w:r>
                  <w:r>
                    <w:rPr>
                      <w:rStyle w:val="datosvalor"/>
                      <w:rFonts w:ascii="Trebuchet MS" w:hAnsi="Trebuchet MS"/>
                      <w:color w:val="000000"/>
                      <w:sz w:val="18"/>
                      <w:szCs w:val="18"/>
                    </w:rPr>
                    <w:t>400 metros</w:t>
                  </w:r>
                </w:p>
                <w:p w:rsidR="00AE1EF6" w:rsidRDefault="00AE1EF6" w:rsidP="00AE1EF6">
                  <w:pPr>
                    <w:numPr>
                      <w:ilvl w:val="0"/>
                      <w:numId w:val="2"/>
                    </w:numPr>
                    <w:shd w:val="clear" w:color="auto" w:fill="EDF1E4"/>
                    <w:spacing w:after="0" w:line="240" w:lineRule="auto"/>
                    <w:ind w:left="0"/>
                    <w:jc w:val="both"/>
                    <w:rPr>
                      <w:rFonts w:ascii="Trebuchet MS" w:hAnsi="Trebuchet MS"/>
                      <w:color w:val="000000"/>
                    </w:rPr>
                  </w:pPr>
                  <w:proofErr w:type="spellStart"/>
                  <w:r>
                    <w:rPr>
                      <w:rStyle w:val="datostitulo"/>
                      <w:rFonts w:ascii="Trebuchet MS" w:hAnsi="Trebuchet MS"/>
                      <w:color w:val="FFFFFF"/>
                      <w:sz w:val="18"/>
                      <w:szCs w:val="18"/>
                      <w:shd w:val="clear" w:color="auto" w:fill="448040"/>
                    </w:rPr>
                    <w:t>Piso</w:t>
                  </w:r>
                  <w:r>
                    <w:rPr>
                      <w:rStyle w:val="datosvalor"/>
                      <w:rFonts w:ascii="Trebuchet MS" w:hAnsi="Trebuchet MS"/>
                      <w:color w:val="000000"/>
                      <w:sz w:val="18"/>
                      <w:szCs w:val="18"/>
                    </w:rPr>
                    <w:t>Camino</w:t>
                  </w:r>
                  <w:proofErr w:type="spellEnd"/>
                  <w:r>
                    <w:rPr>
                      <w:rStyle w:val="datosvalor"/>
                      <w:rFonts w:ascii="Trebuchet MS" w:hAnsi="Trebuchet MS"/>
                      <w:color w:val="000000"/>
                      <w:sz w:val="18"/>
                      <w:szCs w:val="18"/>
                    </w:rPr>
                    <w:t xml:space="preserve"> forestal</w:t>
                  </w:r>
                </w:p>
                <w:p w:rsidR="00AE1EF6" w:rsidRDefault="00AE1EF6" w:rsidP="00AE1EF6">
                  <w:pPr>
                    <w:numPr>
                      <w:ilvl w:val="0"/>
                      <w:numId w:val="2"/>
                    </w:numPr>
                    <w:shd w:val="clear" w:color="auto" w:fill="EDF1E4"/>
                    <w:spacing w:after="0" w:line="240" w:lineRule="auto"/>
                    <w:ind w:left="0"/>
                    <w:jc w:val="both"/>
                    <w:rPr>
                      <w:rFonts w:ascii="Trebuchet MS" w:hAnsi="Trebuchet MS"/>
                      <w:color w:val="000000"/>
                    </w:rPr>
                  </w:pPr>
                  <w:proofErr w:type="spellStart"/>
                  <w:r>
                    <w:rPr>
                      <w:rStyle w:val="datostitulo"/>
                      <w:rFonts w:ascii="Trebuchet MS" w:hAnsi="Trebuchet MS"/>
                      <w:color w:val="FFFFFF"/>
                      <w:sz w:val="18"/>
                      <w:szCs w:val="18"/>
                      <w:shd w:val="clear" w:color="auto" w:fill="448040"/>
                    </w:rPr>
                    <w:t>Dificultad</w:t>
                  </w:r>
                  <w:r>
                    <w:rPr>
                      <w:rStyle w:val="datosvalor"/>
                      <w:rFonts w:ascii="Trebuchet MS" w:hAnsi="Trebuchet MS"/>
                      <w:color w:val="000000"/>
                      <w:sz w:val="18"/>
                      <w:szCs w:val="18"/>
                    </w:rPr>
                    <w:t>media</w:t>
                  </w:r>
                  <w:proofErr w:type="spellEnd"/>
                </w:p>
                <w:p w:rsidR="00AE1EF6" w:rsidRDefault="00AE1EF6" w:rsidP="00AE1EF6">
                  <w:pPr>
                    <w:numPr>
                      <w:ilvl w:val="0"/>
                      <w:numId w:val="2"/>
                    </w:numPr>
                    <w:shd w:val="clear" w:color="auto" w:fill="EDF1E4"/>
                    <w:spacing w:after="0" w:line="240" w:lineRule="auto"/>
                    <w:ind w:left="0"/>
                    <w:jc w:val="both"/>
                    <w:rPr>
                      <w:rFonts w:ascii="Trebuchet MS" w:hAnsi="Trebuchet MS"/>
                      <w:color w:val="000000"/>
                    </w:rPr>
                  </w:pPr>
                  <w:proofErr w:type="spellStart"/>
                  <w:r>
                    <w:rPr>
                      <w:rStyle w:val="datostitulo"/>
                      <w:rFonts w:ascii="Trebuchet MS" w:hAnsi="Trebuchet MS"/>
                      <w:color w:val="FFFFFF"/>
                      <w:sz w:val="18"/>
                      <w:szCs w:val="18"/>
                      <w:shd w:val="clear" w:color="auto" w:fill="448040"/>
                    </w:rPr>
                    <w:t>Epoca</w:t>
                  </w:r>
                  <w:r>
                    <w:rPr>
                      <w:rStyle w:val="datosvalor"/>
                      <w:rFonts w:ascii="Trebuchet MS" w:hAnsi="Trebuchet MS"/>
                      <w:color w:val="000000"/>
                      <w:sz w:val="18"/>
                      <w:szCs w:val="18"/>
                    </w:rPr>
                    <w:t>Todo</w:t>
                  </w:r>
                  <w:proofErr w:type="spellEnd"/>
                  <w:r>
                    <w:rPr>
                      <w:rStyle w:val="datosvalor"/>
                      <w:rFonts w:ascii="Trebuchet MS" w:hAnsi="Trebuchet MS"/>
                      <w:color w:val="000000"/>
                      <w:sz w:val="18"/>
                      <w:szCs w:val="18"/>
                    </w:rPr>
                    <w:t xml:space="preserve"> el año</w:t>
                  </w:r>
                </w:p>
                <w:p w:rsidR="00AE1EF6" w:rsidRDefault="00AE1EF6" w:rsidP="00AE1EF6">
                  <w:pPr>
                    <w:shd w:val="clear" w:color="auto" w:fill="EDF1E4"/>
                    <w:rPr>
                      <w:rFonts w:ascii="Trebuchet MS" w:hAnsi="Trebuchet MS"/>
                      <w:color w:val="000000"/>
                    </w:rPr>
                  </w:pPr>
                  <w:r>
                    <w:rPr>
                      <w:rFonts w:ascii="Trebuchet MS" w:hAnsi="Trebuchet MS"/>
                      <w:noProof/>
                      <w:color w:val="000000"/>
                      <w:lang w:eastAsia="es-ES"/>
                    </w:rPr>
                    <w:drawing>
                      <wp:inline distT="0" distB="0" distL="0" distR="0">
                        <wp:extent cx="2667000" cy="476250"/>
                        <wp:effectExtent l="0" t="0" r="0" b="0"/>
                        <wp:docPr id="1" name="Imagen 1" descr="Descrip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ción"/>
                                <pic:cNvPicPr>
                                  <a:picLocks noChangeAspect="1" noChangeArrowheads="1"/>
                                </pic:cNvPicPr>
                              </pic:nvPicPr>
                              <pic:blipFill>
                                <a:blip r:embed="rId43"/>
                                <a:srcRect/>
                                <a:stretch>
                                  <a:fillRect/>
                                </a:stretch>
                              </pic:blipFill>
                              <pic:spPr bwMode="auto">
                                <a:xfrm>
                                  <a:off x="0" y="0"/>
                                  <a:ext cx="2667000" cy="476250"/>
                                </a:xfrm>
                                <a:prstGeom prst="rect">
                                  <a:avLst/>
                                </a:prstGeom>
                                <a:noFill/>
                                <a:ln w="9525">
                                  <a:noFill/>
                                  <a:miter lim="800000"/>
                                  <a:headEnd/>
                                  <a:tailEnd/>
                                </a:ln>
                              </pic:spPr>
                            </pic:pic>
                          </a:graphicData>
                        </a:graphic>
                      </wp:inline>
                    </w:drawing>
                  </w:r>
                </w:p>
                <w:p w:rsidR="00AE1EF6" w:rsidRDefault="00AE1EF6" w:rsidP="00AE1EF6">
                  <w:pPr>
                    <w:shd w:val="clear" w:color="auto" w:fill="EDF1E4"/>
                    <w:jc w:val="both"/>
                    <w:rPr>
                      <w:rFonts w:ascii="Trebuchet MS" w:hAnsi="Trebuchet MS"/>
                      <w:color w:val="000000"/>
                    </w:rPr>
                  </w:pPr>
                  <w:r>
                    <w:rPr>
                      <w:rFonts w:ascii="Trebuchet MS" w:hAnsi="Trebuchet MS"/>
                      <w:b/>
                      <w:bCs/>
                      <w:noProof/>
                      <w:color w:val="1E5444"/>
                      <w:lang w:eastAsia="es-ES"/>
                    </w:rPr>
                    <w:lastRenderedPageBreak/>
                    <w:drawing>
                      <wp:inline distT="0" distB="0" distL="0" distR="0">
                        <wp:extent cx="1695450" cy="2371725"/>
                        <wp:effectExtent l="19050" t="0" r="0" b="0"/>
                        <wp:docPr id="2" name="Imagen 2" descr="Fuente del Cobre Nacimiento del Pisuerga">
                          <a:hlinkClick xmlns:a="http://schemas.openxmlformats.org/drawingml/2006/main" r:id="rId44" tooltip="&quot;Fuente del Cobre Nacimiento del Pisuerg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ente del Cobre Nacimiento del Pisuerga">
                                  <a:hlinkClick r:id="rId44" tooltip="&quot;Fuente del Cobre Nacimiento del Pisuerga&quot;"/>
                                </pic:cNvPr>
                                <pic:cNvPicPr>
                                  <a:picLocks noChangeAspect="1" noChangeArrowheads="1"/>
                                </pic:cNvPicPr>
                              </pic:nvPicPr>
                              <pic:blipFill>
                                <a:blip r:embed="rId45"/>
                                <a:srcRect/>
                                <a:stretch>
                                  <a:fillRect/>
                                </a:stretch>
                              </pic:blipFill>
                              <pic:spPr bwMode="auto">
                                <a:xfrm>
                                  <a:off x="0" y="0"/>
                                  <a:ext cx="1695450" cy="2371725"/>
                                </a:xfrm>
                                <a:prstGeom prst="rect">
                                  <a:avLst/>
                                </a:prstGeom>
                                <a:noFill/>
                                <a:ln w="9525">
                                  <a:noFill/>
                                  <a:miter lim="800000"/>
                                  <a:headEnd/>
                                  <a:tailEnd/>
                                </a:ln>
                              </pic:spPr>
                            </pic:pic>
                          </a:graphicData>
                        </a:graphic>
                      </wp:inline>
                    </w:drawing>
                  </w:r>
                </w:p>
                <w:p w:rsidR="00AE1EF6" w:rsidRDefault="00AE1EF6" w:rsidP="00AE1EF6">
                  <w:pPr>
                    <w:pStyle w:val="NormalWeb"/>
                    <w:shd w:val="clear" w:color="auto" w:fill="EDF1E4"/>
                    <w:jc w:val="both"/>
                    <w:rPr>
                      <w:rFonts w:ascii="Trebuchet MS" w:hAnsi="Trebuchet MS"/>
                      <w:color w:val="000000"/>
                      <w:sz w:val="22"/>
                      <w:szCs w:val="22"/>
                    </w:rPr>
                  </w:pPr>
                  <w:r>
                    <w:rPr>
                      <w:rFonts w:ascii="Trebuchet MS" w:hAnsi="Trebuchet MS"/>
                      <w:color w:val="000000"/>
                      <w:sz w:val="22"/>
                      <w:szCs w:val="22"/>
                    </w:rPr>
                    <w:t>Para llegar hasta el </w:t>
                  </w:r>
                  <w:r>
                    <w:rPr>
                      <w:rStyle w:val="Textoennegrita"/>
                      <w:rFonts w:ascii="Trebuchet MS" w:hAnsi="Trebuchet MS"/>
                      <w:color w:val="000000"/>
                      <w:sz w:val="22"/>
                      <w:szCs w:val="22"/>
                    </w:rPr>
                    <w:t>Valle de Redondo</w:t>
                  </w:r>
                  <w:r>
                    <w:rPr>
                      <w:rFonts w:ascii="Trebuchet MS" w:hAnsi="Trebuchet MS"/>
                      <w:color w:val="000000"/>
                      <w:sz w:val="22"/>
                      <w:szCs w:val="22"/>
                    </w:rPr>
                    <w:t xml:space="preserve">, salimos de Cervera de Pisuerga por la carretera CL-627 en dirección a Potes. Un kilómetro después de pasar el pueblo de San Salvador de </w:t>
                  </w:r>
                  <w:proofErr w:type="spellStart"/>
                  <w:r>
                    <w:rPr>
                      <w:rFonts w:ascii="Trebuchet MS" w:hAnsi="Trebuchet MS"/>
                      <w:color w:val="000000"/>
                      <w:sz w:val="22"/>
                      <w:szCs w:val="22"/>
                    </w:rPr>
                    <w:t>Cantamuda</w:t>
                  </w:r>
                  <w:proofErr w:type="spellEnd"/>
                  <w:r>
                    <w:rPr>
                      <w:rFonts w:ascii="Trebuchet MS" w:hAnsi="Trebuchet MS"/>
                      <w:color w:val="000000"/>
                      <w:sz w:val="22"/>
                      <w:szCs w:val="22"/>
                    </w:rPr>
                    <w:t>, una carretera local nos lleva hasta </w:t>
                  </w:r>
                  <w:r>
                    <w:rPr>
                      <w:rStyle w:val="Textoennegrita"/>
                      <w:rFonts w:ascii="Trebuchet MS" w:hAnsi="Trebuchet MS"/>
                      <w:color w:val="000000"/>
                      <w:sz w:val="22"/>
                      <w:szCs w:val="22"/>
                    </w:rPr>
                    <w:t>Santa María de Redondo</w:t>
                  </w:r>
                  <w:r>
                    <w:rPr>
                      <w:rFonts w:ascii="Trebuchet MS" w:hAnsi="Trebuchet MS"/>
                      <w:color w:val="000000"/>
                      <w:sz w:val="22"/>
                      <w:szCs w:val="22"/>
                    </w:rPr>
                    <w:t>, punto de inicio de esta excursión.</w:t>
                  </w:r>
                </w:p>
                <w:p w:rsidR="00AE1EF6" w:rsidRDefault="00AE1EF6" w:rsidP="00AE1EF6">
                  <w:pPr>
                    <w:pStyle w:val="NormalWeb"/>
                    <w:shd w:val="clear" w:color="auto" w:fill="EDF1E4"/>
                    <w:jc w:val="both"/>
                    <w:rPr>
                      <w:rFonts w:ascii="Trebuchet MS" w:hAnsi="Trebuchet MS"/>
                      <w:color w:val="000000"/>
                      <w:sz w:val="22"/>
                      <w:szCs w:val="22"/>
                    </w:rPr>
                  </w:pPr>
                  <w:r>
                    <w:rPr>
                      <w:rFonts w:ascii="Trebuchet MS" w:hAnsi="Trebuchet MS"/>
                      <w:color w:val="000000"/>
                      <w:sz w:val="22"/>
                      <w:szCs w:val="22"/>
                    </w:rPr>
                    <w:br/>
                    <w:t xml:space="preserve">Al final del pueblo, cruzamos un puente que salva el arroyo </w:t>
                  </w:r>
                  <w:proofErr w:type="spellStart"/>
                  <w:r>
                    <w:rPr>
                      <w:rFonts w:ascii="Trebuchet MS" w:hAnsi="Trebuchet MS"/>
                      <w:color w:val="000000"/>
                      <w:sz w:val="22"/>
                      <w:szCs w:val="22"/>
                    </w:rPr>
                    <w:t>Lombatero</w:t>
                  </w:r>
                  <w:proofErr w:type="spellEnd"/>
                  <w:r>
                    <w:rPr>
                      <w:rFonts w:ascii="Trebuchet MS" w:hAnsi="Trebuchet MS"/>
                      <w:color w:val="000000"/>
                      <w:sz w:val="22"/>
                      <w:szCs w:val="22"/>
                    </w:rPr>
                    <w:t xml:space="preserve"> y seguimos la pista que transcurre paralela a la escombrera de una antigua mina de carbón y que nos lleva a otro puente sobre el río Pisuerga. A partir de aquí el camino asciende dejando el río a la izquierda. Hemos de cruzar un puente más y pronto nos encontraremos con una bifurcación. Junto al cruce hay una señal que limita el acceso de vehículos.</w:t>
                  </w:r>
                </w:p>
                <w:p w:rsidR="00AE1EF6" w:rsidRDefault="00AE1EF6" w:rsidP="00AE1EF6">
                  <w:pPr>
                    <w:pStyle w:val="NormalWeb"/>
                    <w:shd w:val="clear" w:color="auto" w:fill="EDF1E4"/>
                    <w:jc w:val="both"/>
                    <w:rPr>
                      <w:rFonts w:ascii="Trebuchet MS" w:hAnsi="Trebuchet MS"/>
                      <w:color w:val="000000"/>
                      <w:sz w:val="22"/>
                      <w:szCs w:val="22"/>
                    </w:rPr>
                  </w:pPr>
                  <w:r>
                    <w:rPr>
                      <w:rFonts w:ascii="Trebuchet MS" w:hAnsi="Trebuchet MS"/>
                      <w:color w:val="000000"/>
                      <w:sz w:val="22"/>
                      <w:szCs w:val="22"/>
                    </w:rPr>
                    <w:br/>
                    <w:t xml:space="preserve">Continuamos por la derecha (la pista que dejamos a la izquierda será por donde efectuemos el regreso), hasta la confluencia de dos valles. El Pisuerga recibe a nuestra derecha las aguas del arroyo de </w:t>
                  </w:r>
                  <w:proofErr w:type="spellStart"/>
                  <w:r>
                    <w:rPr>
                      <w:rFonts w:ascii="Trebuchet MS" w:hAnsi="Trebuchet MS"/>
                      <w:color w:val="000000"/>
                      <w:sz w:val="22"/>
                      <w:szCs w:val="22"/>
                    </w:rPr>
                    <w:t>Tejedo</w:t>
                  </w:r>
                  <w:proofErr w:type="spellEnd"/>
                  <w:r>
                    <w:rPr>
                      <w:rFonts w:ascii="Trebuchet MS" w:hAnsi="Trebuchet MS"/>
                      <w:color w:val="000000"/>
                      <w:sz w:val="22"/>
                      <w:szCs w:val="22"/>
                    </w:rPr>
                    <w:t>. Sin cruzar el río, tras pasar por unas camperas, el camino, ahora apenas un sendero, asciende por el fondo del valle, cerca del río. Este es uno de los tramos más atractivos del itinerario. El sendero transcurre bajo un sotobosque de hayas, robles, acebos, avellanos, abedules y mostajos, a veces por el cauce seco de algún torrente.</w:t>
                  </w:r>
                </w:p>
                <w:p w:rsidR="00AE1EF6" w:rsidRDefault="00AE1EF6" w:rsidP="00AE1EF6">
                  <w:pPr>
                    <w:pStyle w:val="NormalWeb"/>
                    <w:shd w:val="clear" w:color="auto" w:fill="EDF1E4"/>
                    <w:jc w:val="both"/>
                    <w:rPr>
                      <w:rFonts w:ascii="Trebuchet MS" w:hAnsi="Trebuchet MS"/>
                      <w:color w:val="000000"/>
                      <w:sz w:val="22"/>
                      <w:szCs w:val="22"/>
                    </w:rPr>
                  </w:pPr>
                  <w:r>
                    <w:rPr>
                      <w:rFonts w:ascii="Trebuchet MS" w:hAnsi="Trebuchet MS"/>
                      <w:color w:val="000000"/>
                      <w:sz w:val="22"/>
                      <w:szCs w:val="22"/>
                    </w:rPr>
                    <w:br/>
                    <w:t>Cuando por fin el camino abandone la espesura nos encontraremos de súbito con unas pequeñas cascadas y algo más arriba la Fuente del Cobre, coronada por las crestas de unos farallones calizos.</w:t>
                  </w:r>
                </w:p>
                <w:p w:rsidR="00AE1EF6" w:rsidRDefault="00AE1EF6" w:rsidP="00AE1EF6">
                  <w:pPr>
                    <w:pStyle w:val="NormalWeb"/>
                    <w:shd w:val="clear" w:color="auto" w:fill="EDF1E4"/>
                    <w:jc w:val="both"/>
                    <w:rPr>
                      <w:rFonts w:ascii="Trebuchet MS" w:hAnsi="Trebuchet MS"/>
                      <w:color w:val="000000"/>
                      <w:sz w:val="22"/>
                      <w:szCs w:val="22"/>
                    </w:rPr>
                  </w:pPr>
                  <w:r>
                    <w:rPr>
                      <w:rFonts w:ascii="Trebuchet MS" w:hAnsi="Trebuchet MS"/>
                      <w:color w:val="000000"/>
                      <w:sz w:val="22"/>
                      <w:szCs w:val="22"/>
                    </w:rPr>
                    <w:br/>
                    <w:t>El regreso se puede efectuar por la misma ruta o por un sendero alternativo, bien marcado por el continuo trasiego de los visitantes, que parte de la misma boca de la cueva y que nos llevará por la ladera. Abajo divisamos el valle y a la izquierda hermosos bosques de haya.</w:t>
                  </w:r>
                </w:p>
                <w:p w:rsidR="00AE1EF6" w:rsidRDefault="00AE1EF6" w:rsidP="00AE1EF6">
                  <w:pPr>
                    <w:pStyle w:val="NormalWeb"/>
                    <w:shd w:val="clear" w:color="auto" w:fill="EDF1E4"/>
                    <w:jc w:val="both"/>
                    <w:rPr>
                      <w:rFonts w:ascii="Trebuchet MS" w:hAnsi="Trebuchet MS"/>
                      <w:color w:val="000000"/>
                      <w:sz w:val="22"/>
                      <w:szCs w:val="22"/>
                    </w:rPr>
                  </w:pPr>
                  <w:r>
                    <w:rPr>
                      <w:rFonts w:ascii="Trebuchet MS" w:hAnsi="Trebuchet MS"/>
                      <w:color w:val="000000"/>
                      <w:sz w:val="22"/>
                      <w:szCs w:val="22"/>
                    </w:rPr>
                    <w:t>Llegamos a una majada donde descansan las vacas. Desde aquí podemos disfrutar de una excelente panorámica de las cumbres de la Sierra de Peña Labra. Pasamos la majada y tomamos una pista que nos introduce enseguida en un bosque de roble por el que descendemos hasta encontrarnos con el camino por que hicimos la ascensión. </w:t>
                  </w:r>
                  <w:r>
                    <w:rPr>
                      <w:rFonts w:ascii="Trebuchet MS" w:hAnsi="Trebuchet MS"/>
                      <w:color w:val="000000"/>
                      <w:sz w:val="22"/>
                      <w:szCs w:val="22"/>
                    </w:rPr>
                    <w:br/>
                  </w:r>
                  <w:r>
                    <w:rPr>
                      <w:rFonts w:ascii="Trebuchet MS" w:hAnsi="Trebuchet MS"/>
                      <w:color w:val="000000"/>
                      <w:sz w:val="22"/>
                      <w:szCs w:val="22"/>
                    </w:rPr>
                    <w:lastRenderedPageBreak/>
                    <w:t> </w:t>
                  </w:r>
                </w:p>
                <w:p w:rsidR="00FA6654" w:rsidRDefault="00FA6654" w:rsidP="00AE1EF6">
                  <w:pPr>
                    <w:pStyle w:val="NormalWeb"/>
                    <w:shd w:val="clear" w:color="auto" w:fill="EDF1E4"/>
                    <w:jc w:val="both"/>
                    <w:rPr>
                      <w:rFonts w:ascii="Trebuchet MS" w:hAnsi="Trebuchet MS"/>
                      <w:color w:val="000000"/>
                      <w:sz w:val="22"/>
                      <w:szCs w:val="22"/>
                    </w:rPr>
                  </w:pPr>
                </w:p>
                <w:p w:rsidR="00AE1EF6" w:rsidRDefault="00AE1EF6" w:rsidP="00AE1EF6">
                  <w:pPr>
                    <w:pStyle w:val="NormalWeb"/>
                    <w:shd w:val="clear" w:color="auto" w:fill="EDF1E4"/>
                    <w:jc w:val="both"/>
                    <w:rPr>
                      <w:rFonts w:ascii="Trebuchet MS" w:hAnsi="Trebuchet MS"/>
                      <w:color w:val="000000"/>
                      <w:sz w:val="22"/>
                      <w:szCs w:val="22"/>
                    </w:rPr>
                  </w:pPr>
                  <w:r>
                    <w:rPr>
                      <w:rStyle w:val="Textoennegrita"/>
                      <w:rFonts w:ascii="Trebuchet MS" w:hAnsi="Trebuchet MS"/>
                      <w:color w:val="000000"/>
                      <w:sz w:val="22"/>
                      <w:szCs w:val="22"/>
                    </w:rPr>
                    <w:t>Distancia aproximada</w:t>
                  </w:r>
                  <w:r>
                    <w:rPr>
                      <w:rFonts w:ascii="Trebuchet MS" w:hAnsi="Trebuchet MS"/>
                      <w:color w:val="000000"/>
                      <w:sz w:val="22"/>
                      <w:szCs w:val="22"/>
                    </w:rPr>
                    <w:t>: 10 Km. (ida y vuelta). </w:t>
                  </w:r>
                  <w:r>
                    <w:rPr>
                      <w:rStyle w:val="Textoennegrita"/>
                      <w:rFonts w:ascii="Trebuchet MS" w:hAnsi="Trebuchet MS"/>
                      <w:color w:val="000000"/>
                      <w:sz w:val="22"/>
                      <w:szCs w:val="22"/>
                    </w:rPr>
                    <w:t>Desnivel</w:t>
                  </w:r>
                  <w:r>
                    <w:rPr>
                      <w:rFonts w:ascii="Trebuchet MS" w:hAnsi="Trebuchet MS"/>
                      <w:color w:val="000000"/>
                      <w:sz w:val="22"/>
                      <w:szCs w:val="22"/>
                    </w:rPr>
                    <w:t>: 400 m. </w:t>
                  </w:r>
                  <w:r>
                    <w:rPr>
                      <w:rStyle w:val="Textoennegrita"/>
                      <w:rFonts w:ascii="Trebuchet MS" w:hAnsi="Trebuchet MS"/>
                      <w:color w:val="000000"/>
                      <w:sz w:val="22"/>
                      <w:szCs w:val="22"/>
                    </w:rPr>
                    <w:t>Duración:</w:t>
                  </w:r>
                  <w:r>
                    <w:rPr>
                      <w:rFonts w:ascii="Trebuchet MS" w:hAnsi="Trebuchet MS"/>
                      <w:color w:val="000000"/>
                      <w:sz w:val="22"/>
                      <w:szCs w:val="22"/>
                    </w:rPr>
                    <w:t> 4-5 horas. </w:t>
                  </w:r>
                  <w:r>
                    <w:rPr>
                      <w:rStyle w:val="Textoennegrita"/>
                      <w:rFonts w:ascii="Trebuchet MS" w:hAnsi="Trebuchet MS"/>
                      <w:color w:val="000000"/>
                      <w:sz w:val="22"/>
                      <w:szCs w:val="22"/>
                    </w:rPr>
                    <w:t>Época</w:t>
                  </w:r>
                  <w:r>
                    <w:rPr>
                      <w:rFonts w:ascii="Trebuchet MS" w:hAnsi="Trebuchet MS"/>
                      <w:color w:val="000000"/>
                      <w:sz w:val="22"/>
                      <w:szCs w:val="22"/>
                    </w:rPr>
                    <w:t>: todo el año. En invierno y al comienzo de la primavera la nieve y el agua pueden dificultar el acceso.</w:t>
                  </w:r>
                </w:p>
                <w:p w:rsidR="00AE1EF6" w:rsidRDefault="00AE1EF6" w:rsidP="00AE1EF6">
                  <w:pPr>
                    <w:pStyle w:val="NormalWeb"/>
                    <w:shd w:val="clear" w:color="auto" w:fill="EDF1E4"/>
                    <w:jc w:val="both"/>
                    <w:rPr>
                      <w:rFonts w:ascii="Trebuchet MS" w:hAnsi="Trebuchet MS"/>
                      <w:color w:val="000000"/>
                      <w:sz w:val="22"/>
                      <w:szCs w:val="22"/>
                    </w:rPr>
                  </w:pPr>
                  <w:r>
                    <w:rPr>
                      <w:rFonts w:ascii="Trebuchet MS" w:hAnsi="Trebuchet MS"/>
                      <w:color w:val="000000"/>
                      <w:sz w:val="22"/>
                      <w:szCs w:val="22"/>
                    </w:rPr>
                    <w:br/>
                    <w:t>Los lugares de nacimiento de los ríos suelen ser objeto de modernas peregrinaciones. Al natural deseo de conocer el origen de las aguas que sacian nuestra sed y la de nuestros campos y bañan nuestros pueblos y ciudades, se une el hecho de que los ríos nacen casi siempre allí donde la naturaleza se muestra más generosa, en entornos montañosos y espacios naturales de gran valor y belleza.</w:t>
                  </w:r>
                </w:p>
                <w:p w:rsidR="00AE1EF6" w:rsidRDefault="00AE1EF6" w:rsidP="00AE1EF6">
                  <w:pPr>
                    <w:pStyle w:val="NormalWeb"/>
                    <w:shd w:val="clear" w:color="auto" w:fill="EDF1E4"/>
                    <w:jc w:val="both"/>
                    <w:rPr>
                      <w:rFonts w:ascii="Trebuchet MS" w:hAnsi="Trebuchet MS"/>
                      <w:color w:val="000000"/>
                      <w:sz w:val="22"/>
                      <w:szCs w:val="22"/>
                    </w:rPr>
                  </w:pPr>
                  <w:r>
                    <w:rPr>
                      <w:rFonts w:ascii="Trebuchet MS" w:hAnsi="Trebuchet MS"/>
                      <w:color w:val="000000"/>
                      <w:sz w:val="22"/>
                      <w:szCs w:val="22"/>
                    </w:rPr>
                    <w:br/>
                    <w:t xml:space="preserve">No podía suceder de otra forma con el nacimiento del Pisuerga, que a los citados encantos une el misterioso atractivo que otorga el surgir de una profunda cueva. En su origen, un humilde Pisuerga recoge las aguas navales de las montañas que rodean el idílico valle de Redondo, perteneciente al municipio de la </w:t>
                  </w:r>
                  <w:proofErr w:type="spellStart"/>
                  <w:r>
                    <w:rPr>
                      <w:rFonts w:ascii="Trebuchet MS" w:hAnsi="Trebuchet MS"/>
                      <w:color w:val="000000"/>
                      <w:sz w:val="22"/>
                      <w:szCs w:val="22"/>
                    </w:rPr>
                    <w:t>Pernía</w:t>
                  </w:r>
                  <w:proofErr w:type="spellEnd"/>
                  <w:r>
                    <w:rPr>
                      <w:rFonts w:ascii="Trebuchet MS" w:hAnsi="Trebuchet MS"/>
                      <w:color w:val="000000"/>
                      <w:sz w:val="22"/>
                      <w:szCs w:val="22"/>
                    </w:rPr>
                    <w:t>. Valles de vocación ganadera y zona de tránsito hacia la vecina Cantabria, el origen de su población se remonta a las colonizaciones efectuadas por los primeros reyes leoneses en el inicio de la reconquista, allá en los albores de los siglos IX y X.</w:t>
                  </w:r>
                </w:p>
                <w:p w:rsidR="00AE1EF6" w:rsidRDefault="00AE1EF6" w:rsidP="00AE1EF6">
                  <w:pPr>
                    <w:pStyle w:val="NormalWeb"/>
                    <w:shd w:val="clear" w:color="auto" w:fill="EDF1E4"/>
                    <w:jc w:val="both"/>
                    <w:rPr>
                      <w:rFonts w:ascii="Trebuchet MS" w:hAnsi="Trebuchet MS"/>
                      <w:color w:val="000000"/>
                      <w:sz w:val="22"/>
                      <w:szCs w:val="22"/>
                    </w:rPr>
                  </w:pPr>
                  <w:r>
                    <w:rPr>
                      <w:rFonts w:ascii="Trebuchet MS" w:hAnsi="Trebuchet MS"/>
                      <w:color w:val="000000"/>
                      <w:sz w:val="22"/>
                      <w:szCs w:val="22"/>
                    </w:rPr>
                    <w:br/>
                    <w:t xml:space="preserve">Tradicionalmente, Fuente del Cobre ha sido considerada como lugar de nacimiento del río Pisuerga. Sin embargo su verdadero origen está unos kilómetros más arriba, en las laderas del </w:t>
                  </w:r>
                  <w:proofErr w:type="spellStart"/>
                  <w:r>
                    <w:rPr>
                      <w:rFonts w:ascii="Trebuchet MS" w:hAnsi="Trebuchet MS"/>
                      <w:color w:val="000000"/>
                      <w:sz w:val="22"/>
                      <w:szCs w:val="22"/>
                    </w:rPr>
                    <w:t>Valdecebollas</w:t>
                  </w:r>
                  <w:proofErr w:type="spellEnd"/>
                  <w:r>
                    <w:rPr>
                      <w:rFonts w:ascii="Trebuchet MS" w:hAnsi="Trebuchet MS"/>
                      <w:color w:val="000000"/>
                      <w:sz w:val="22"/>
                      <w:szCs w:val="22"/>
                    </w:rPr>
                    <w:t xml:space="preserve"> (2.139 m.).</w:t>
                  </w:r>
                </w:p>
                <w:p w:rsidR="00AE1EF6" w:rsidRPr="003336FE" w:rsidRDefault="00AE1EF6" w:rsidP="00AE1EF6">
                  <w:pPr>
                    <w:shd w:val="clear" w:color="auto" w:fill="000000"/>
                    <w:spacing w:after="0" w:line="240" w:lineRule="auto"/>
                    <w:jc w:val="center"/>
                    <w:rPr>
                      <w:rFonts w:ascii="Verdana" w:eastAsia="Times New Roman" w:hAnsi="Verdana" w:cs="Arial"/>
                      <w:color w:val="666666"/>
                      <w:sz w:val="15"/>
                      <w:szCs w:val="15"/>
                      <w:lang w:eastAsia="es-ES"/>
                    </w:rPr>
                  </w:pPr>
                </w:p>
              </w:tc>
            </w:tr>
          </w:tbl>
          <w:p w:rsidR="003336FE" w:rsidRPr="003336FE" w:rsidRDefault="003336FE" w:rsidP="003336FE">
            <w:pPr>
              <w:spacing w:after="0" w:line="240" w:lineRule="auto"/>
              <w:rPr>
                <w:rFonts w:ascii="Times New Roman" w:eastAsia="Times New Roman" w:hAnsi="Times New Roman" w:cs="Times New Roman"/>
                <w:sz w:val="24"/>
                <w:szCs w:val="24"/>
                <w:lang w:eastAsia="es-ES"/>
              </w:rPr>
            </w:pPr>
          </w:p>
        </w:tc>
      </w:tr>
    </w:tbl>
    <w:p w:rsidR="004D2327" w:rsidRDefault="004D2327" w:rsidP="00FA6654">
      <w:pPr>
        <w:pStyle w:val="Ttulo3"/>
        <w:shd w:val="clear" w:color="auto" w:fill="FFFFFF"/>
        <w:rPr>
          <w:rFonts w:ascii="Arial" w:hAnsi="Arial" w:cs="Arial"/>
          <w:color w:val="5E5E5E"/>
          <w:sz w:val="30"/>
          <w:szCs w:val="30"/>
        </w:rPr>
      </w:pPr>
    </w:p>
    <w:p w:rsidR="004D2327" w:rsidRDefault="004D2327" w:rsidP="00FA6654">
      <w:pPr>
        <w:pStyle w:val="Ttulo3"/>
        <w:shd w:val="clear" w:color="auto" w:fill="FFFFFF"/>
        <w:rPr>
          <w:rFonts w:ascii="Arial" w:hAnsi="Arial" w:cs="Arial"/>
          <w:color w:val="5E5E5E"/>
          <w:sz w:val="30"/>
          <w:szCs w:val="30"/>
        </w:rPr>
      </w:pPr>
    </w:p>
    <w:p w:rsidR="004D2327" w:rsidRDefault="004D2327" w:rsidP="00FA6654">
      <w:pPr>
        <w:pStyle w:val="Ttulo3"/>
        <w:shd w:val="clear" w:color="auto" w:fill="FFFFFF"/>
        <w:rPr>
          <w:rFonts w:ascii="Arial" w:hAnsi="Arial" w:cs="Arial"/>
          <w:color w:val="5E5E5E"/>
          <w:sz w:val="30"/>
          <w:szCs w:val="30"/>
        </w:rPr>
      </w:pPr>
    </w:p>
    <w:p w:rsidR="004D2327" w:rsidRDefault="004D2327" w:rsidP="00FA6654">
      <w:pPr>
        <w:pStyle w:val="Ttulo3"/>
        <w:shd w:val="clear" w:color="auto" w:fill="FFFFFF"/>
        <w:rPr>
          <w:rFonts w:ascii="Arial" w:hAnsi="Arial" w:cs="Arial"/>
          <w:color w:val="5E5E5E"/>
          <w:sz w:val="30"/>
          <w:szCs w:val="30"/>
        </w:rPr>
      </w:pPr>
    </w:p>
    <w:p w:rsidR="004D2327" w:rsidRDefault="004D2327" w:rsidP="00FA6654">
      <w:pPr>
        <w:pStyle w:val="Ttulo3"/>
        <w:shd w:val="clear" w:color="auto" w:fill="FFFFFF"/>
        <w:rPr>
          <w:rFonts w:ascii="Arial" w:hAnsi="Arial" w:cs="Arial"/>
          <w:color w:val="5E5E5E"/>
          <w:sz w:val="30"/>
          <w:szCs w:val="30"/>
        </w:rPr>
      </w:pPr>
    </w:p>
    <w:p w:rsidR="004D2327" w:rsidRDefault="004D2327" w:rsidP="00FA6654">
      <w:pPr>
        <w:pStyle w:val="Ttulo3"/>
        <w:shd w:val="clear" w:color="auto" w:fill="FFFFFF"/>
        <w:rPr>
          <w:rFonts w:ascii="Arial" w:hAnsi="Arial" w:cs="Arial"/>
          <w:color w:val="5E5E5E"/>
          <w:sz w:val="30"/>
          <w:szCs w:val="30"/>
        </w:rPr>
      </w:pPr>
    </w:p>
    <w:p w:rsidR="004D2327" w:rsidRDefault="004D2327" w:rsidP="00FA6654">
      <w:pPr>
        <w:pStyle w:val="Ttulo3"/>
        <w:shd w:val="clear" w:color="auto" w:fill="FFFFFF"/>
        <w:rPr>
          <w:rFonts w:ascii="Arial" w:hAnsi="Arial" w:cs="Arial"/>
          <w:color w:val="5E5E5E"/>
          <w:sz w:val="30"/>
          <w:szCs w:val="30"/>
        </w:rPr>
      </w:pPr>
    </w:p>
    <w:p w:rsidR="004D2327" w:rsidRDefault="004D2327" w:rsidP="00FA6654">
      <w:pPr>
        <w:pStyle w:val="Ttulo3"/>
        <w:shd w:val="clear" w:color="auto" w:fill="FFFFFF"/>
        <w:rPr>
          <w:rFonts w:ascii="Arial" w:hAnsi="Arial" w:cs="Arial"/>
          <w:color w:val="5E5E5E"/>
          <w:sz w:val="30"/>
          <w:szCs w:val="30"/>
        </w:rPr>
      </w:pPr>
    </w:p>
    <w:p w:rsidR="004D2327" w:rsidRDefault="004D2327" w:rsidP="00FA6654">
      <w:pPr>
        <w:pStyle w:val="Ttulo3"/>
        <w:shd w:val="clear" w:color="auto" w:fill="FFFFFF"/>
        <w:rPr>
          <w:rFonts w:ascii="Arial" w:hAnsi="Arial" w:cs="Arial"/>
          <w:color w:val="5E5E5E"/>
          <w:sz w:val="30"/>
          <w:szCs w:val="30"/>
        </w:rPr>
      </w:pPr>
    </w:p>
    <w:p w:rsidR="004D2327" w:rsidRDefault="004D2327" w:rsidP="00FA6654">
      <w:pPr>
        <w:pStyle w:val="Ttulo3"/>
        <w:shd w:val="clear" w:color="auto" w:fill="FFFFFF"/>
        <w:rPr>
          <w:rFonts w:ascii="Arial" w:hAnsi="Arial" w:cs="Arial"/>
          <w:color w:val="5E5E5E"/>
          <w:sz w:val="30"/>
          <w:szCs w:val="30"/>
        </w:rPr>
      </w:pPr>
    </w:p>
    <w:p w:rsidR="00FA6654" w:rsidRDefault="00FA6654" w:rsidP="00FA6654">
      <w:pPr>
        <w:pStyle w:val="Ttulo3"/>
        <w:shd w:val="clear" w:color="auto" w:fill="FFFFFF"/>
        <w:rPr>
          <w:rFonts w:ascii="Arial" w:hAnsi="Arial" w:cs="Arial"/>
          <w:color w:val="5E5E5E"/>
          <w:sz w:val="30"/>
          <w:szCs w:val="30"/>
        </w:rPr>
      </w:pPr>
      <w:r>
        <w:rPr>
          <w:rFonts w:ascii="Arial" w:hAnsi="Arial" w:cs="Arial"/>
          <w:color w:val="5E5E5E"/>
          <w:sz w:val="30"/>
          <w:szCs w:val="30"/>
        </w:rPr>
        <w:lastRenderedPageBreak/>
        <w:t>Fuente del Cobre</w:t>
      </w:r>
    </w:p>
    <w:p w:rsidR="00FA6654" w:rsidRDefault="00FA6654" w:rsidP="00FA6654">
      <w:pPr>
        <w:shd w:val="clear" w:color="auto" w:fill="FFFFFF"/>
        <w:rPr>
          <w:rFonts w:ascii="Arial" w:hAnsi="Arial" w:cs="Arial"/>
          <w:color w:val="222222"/>
        </w:rPr>
      </w:pPr>
    </w:p>
    <w:tbl>
      <w:tblPr>
        <w:tblW w:w="0" w:type="auto"/>
        <w:jc w:val="center"/>
        <w:tblCellSpacing w:w="0" w:type="dxa"/>
        <w:tblCellMar>
          <w:top w:w="60" w:type="dxa"/>
          <w:left w:w="60" w:type="dxa"/>
          <w:bottom w:w="60" w:type="dxa"/>
          <w:right w:w="60" w:type="dxa"/>
        </w:tblCellMar>
        <w:tblLook w:val="04A0"/>
      </w:tblPr>
      <w:tblGrid>
        <w:gridCol w:w="7350"/>
      </w:tblGrid>
      <w:tr w:rsidR="00FA6654" w:rsidTr="00FA6654">
        <w:trPr>
          <w:tblCellSpacing w:w="0" w:type="dxa"/>
          <w:jc w:val="center"/>
        </w:trPr>
        <w:tc>
          <w:tcPr>
            <w:tcW w:w="0" w:type="auto"/>
            <w:vAlign w:val="center"/>
            <w:hideMark/>
          </w:tcPr>
          <w:p w:rsidR="00FA6654" w:rsidRDefault="00FA6654">
            <w:pPr>
              <w:jc w:val="center"/>
              <w:rPr>
                <w:color w:val="222222"/>
                <w:sz w:val="19"/>
                <w:szCs w:val="19"/>
              </w:rPr>
            </w:pPr>
            <w:r>
              <w:rPr>
                <w:rFonts w:ascii="Arial" w:hAnsi="Arial" w:cs="Arial"/>
                <w:b/>
                <w:bCs/>
                <w:color w:val="073763"/>
                <w:sz w:val="48"/>
                <w:szCs w:val="48"/>
              </w:rPr>
              <w:t>El Valle de Redondos</w:t>
            </w:r>
          </w:p>
        </w:tc>
      </w:tr>
      <w:tr w:rsidR="00FA6654" w:rsidTr="00FA6654">
        <w:trPr>
          <w:tblCellSpacing w:w="0" w:type="dxa"/>
          <w:jc w:val="center"/>
        </w:trPr>
        <w:tc>
          <w:tcPr>
            <w:tcW w:w="0" w:type="auto"/>
            <w:vAlign w:val="center"/>
            <w:hideMark/>
          </w:tcPr>
          <w:p w:rsidR="00FA6654" w:rsidRDefault="00FA6654">
            <w:pPr>
              <w:jc w:val="center"/>
              <w:rPr>
                <w:color w:val="222222"/>
                <w:sz w:val="24"/>
                <w:szCs w:val="24"/>
              </w:rPr>
            </w:pPr>
            <w:r>
              <w:rPr>
                <w:noProof/>
                <w:color w:val="74A3D0"/>
                <w:lang w:eastAsia="es-ES"/>
              </w:rPr>
              <w:drawing>
                <wp:inline distT="0" distB="0" distL="0" distR="0">
                  <wp:extent cx="4569546" cy="2225395"/>
                  <wp:effectExtent l="19050" t="0" r="2454" b="0"/>
                  <wp:docPr id="38" name="Imagen 5" descr="https://3.bp.blogspot.com/-OwyLPL2HUIA/VdgwK3BrFGI/AAAAAAAAOsU/8Co6SMwbB1U/s1600/pano.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bp.blogspot.com/-OwyLPL2HUIA/VdgwK3BrFGI/AAAAAAAAOsU/8Co6SMwbB1U/s1600/pano.JPG">
                            <a:hlinkClick r:id="rId46"/>
                          </pic:cNvPr>
                          <pic:cNvPicPr>
                            <a:picLocks noChangeAspect="1" noChangeArrowheads="1"/>
                          </pic:cNvPicPr>
                        </pic:nvPicPr>
                        <pic:blipFill>
                          <a:blip r:embed="rId47"/>
                          <a:srcRect/>
                          <a:stretch>
                            <a:fillRect/>
                          </a:stretch>
                        </pic:blipFill>
                        <pic:spPr bwMode="auto">
                          <a:xfrm>
                            <a:off x="0" y="0"/>
                            <a:ext cx="4571489" cy="2226341"/>
                          </a:xfrm>
                          <a:prstGeom prst="rect">
                            <a:avLst/>
                          </a:prstGeom>
                          <a:noFill/>
                          <a:ln w="9525">
                            <a:noFill/>
                            <a:miter lim="800000"/>
                            <a:headEnd/>
                            <a:tailEnd/>
                          </a:ln>
                        </pic:spPr>
                      </pic:pic>
                    </a:graphicData>
                  </a:graphic>
                </wp:inline>
              </w:drawing>
            </w:r>
          </w:p>
        </w:tc>
      </w:tr>
    </w:tbl>
    <w:p w:rsidR="00FA6654" w:rsidRDefault="00FA6654" w:rsidP="00FA6654">
      <w:pPr>
        <w:shd w:val="clear" w:color="auto" w:fill="FFFFFF"/>
        <w:rPr>
          <w:rFonts w:ascii="Arial" w:hAnsi="Arial" w:cs="Arial"/>
          <w:color w:val="222222"/>
        </w:rPr>
      </w:pPr>
      <w:r>
        <w:rPr>
          <w:rFonts w:ascii="Arial" w:hAnsi="Arial" w:cs="Arial"/>
          <w:color w:val="222222"/>
        </w:rPr>
        <w:t>Desde </w:t>
      </w:r>
      <w:proofErr w:type="spellStart"/>
      <w:r>
        <w:rPr>
          <w:rFonts w:ascii="Arial" w:hAnsi="Arial" w:cs="Arial"/>
          <w:b/>
          <w:bCs/>
          <w:color w:val="222222"/>
        </w:rPr>
        <w:t>Brañosera</w:t>
      </w:r>
      <w:proofErr w:type="spellEnd"/>
      <w:r>
        <w:rPr>
          <w:rFonts w:ascii="Arial" w:hAnsi="Arial" w:cs="Arial"/>
          <w:color w:val="222222"/>
        </w:rPr>
        <w:t>, una carretera asfaltada y en buen estado, sube hasta el </w:t>
      </w:r>
      <w:r>
        <w:rPr>
          <w:rFonts w:ascii="Arial" w:hAnsi="Arial" w:cs="Arial"/>
          <w:b/>
          <w:bCs/>
          <w:color w:val="222222"/>
        </w:rPr>
        <w:t xml:space="preserve">refugio </w:t>
      </w:r>
      <w:proofErr w:type="spellStart"/>
      <w:r>
        <w:rPr>
          <w:rFonts w:ascii="Arial" w:hAnsi="Arial" w:cs="Arial"/>
          <w:b/>
          <w:bCs/>
          <w:color w:val="222222"/>
        </w:rPr>
        <w:t>Golobar</w:t>
      </w:r>
      <w:proofErr w:type="spellEnd"/>
      <w:r>
        <w:rPr>
          <w:rFonts w:ascii="Arial" w:hAnsi="Arial" w:cs="Arial"/>
          <w:b/>
          <w:bCs/>
          <w:color w:val="222222"/>
        </w:rPr>
        <w:t>,</w:t>
      </w:r>
      <w:r>
        <w:rPr>
          <w:rFonts w:ascii="Arial" w:hAnsi="Arial" w:cs="Arial"/>
          <w:color w:val="222222"/>
        </w:rPr>
        <w:t> a 1740 metros de altitud, donde se termina el asfalto. Dejaremos el coche allí junto a las ruinas del edificio, restos de una inacabada estación de esquí</w:t>
      </w:r>
    </w:p>
    <w:tbl>
      <w:tblPr>
        <w:tblW w:w="0" w:type="auto"/>
        <w:jc w:val="center"/>
        <w:tblCellSpacing w:w="0" w:type="dxa"/>
        <w:tblCellMar>
          <w:top w:w="60" w:type="dxa"/>
          <w:left w:w="60" w:type="dxa"/>
          <w:bottom w:w="60" w:type="dxa"/>
          <w:right w:w="60" w:type="dxa"/>
        </w:tblCellMar>
        <w:tblLook w:val="04A0"/>
      </w:tblPr>
      <w:tblGrid>
        <w:gridCol w:w="6270"/>
      </w:tblGrid>
      <w:tr w:rsidR="00FA6654" w:rsidTr="00FA6654">
        <w:trPr>
          <w:tblCellSpacing w:w="0" w:type="dxa"/>
          <w:jc w:val="center"/>
        </w:trPr>
        <w:tc>
          <w:tcPr>
            <w:tcW w:w="0" w:type="auto"/>
            <w:vAlign w:val="center"/>
            <w:hideMark/>
          </w:tcPr>
          <w:p w:rsidR="00FA6654" w:rsidRDefault="00FA6654">
            <w:pPr>
              <w:jc w:val="center"/>
              <w:rPr>
                <w:sz w:val="24"/>
                <w:szCs w:val="24"/>
              </w:rPr>
            </w:pPr>
            <w:r>
              <w:rPr>
                <w:noProof/>
                <w:color w:val="74A3D0"/>
                <w:lang w:eastAsia="es-ES"/>
              </w:rPr>
              <w:drawing>
                <wp:inline distT="0" distB="0" distL="0" distR="0">
                  <wp:extent cx="3876675" cy="2907506"/>
                  <wp:effectExtent l="19050" t="0" r="9525" b="0"/>
                  <wp:docPr id="37" name="Imagen 6" descr="https://3.bp.blogspot.com/-43GoLyOsJOs/VdeH0haKzhI/AAAAAAAAOqo/jPuygyJJRmI/s640/DSCN4238.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43GoLyOsJOs/VdeH0haKzhI/AAAAAAAAOqo/jPuygyJJRmI/s640/DSCN4238.JPG">
                            <a:hlinkClick r:id="rId48"/>
                          </pic:cNvPr>
                          <pic:cNvPicPr>
                            <a:picLocks noChangeAspect="1" noChangeArrowheads="1"/>
                          </pic:cNvPicPr>
                        </pic:nvPicPr>
                        <pic:blipFill>
                          <a:blip r:embed="rId49"/>
                          <a:srcRect/>
                          <a:stretch>
                            <a:fillRect/>
                          </a:stretch>
                        </pic:blipFill>
                        <pic:spPr bwMode="auto">
                          <a:xfrm>
                            <a:off x="0" y="0"/>
                            <a:ext cx="3876675" cy="2907506"/>
                          </a:xfrm>
                          <a:prstGeom prst="rect">
                            <a:avLst/>
                          </a:prstGeom>
                          <a:noFill/>
                          <a:ln w="9525">
                            <a:noFill/>
                            <a:miter lim="800000"/>
                            <a:headEnd/>
                            <a:tailEnd/>
                          </a:ln>
                        </pic:spPr>
                      </pic:pic>
                    </a:graphicData>
                  </a:graphic>
                </wp:inline>
              </w:drawing>
            </w:r>
          </w:p>
        </w:tc>
      </w:tr>
      <w:tr w:rsidR="00FA6654" w:rsidTr="00FA6654">
        <w:trPr>
          <w:tblCellSpacing w:w="0" w:type="dxa"/>
          <w:jc w:val="center"/>
        </w:trPr>
        <w:tc>
          <w:tcPr>
            <w:tcW w:w="0" w:type="auto"/>
            <w:vAlign w:val="center"/>
            <w:hideMark/>
          </w:tcPr>
          <w:p w:rsidR="00FA6654" w:rsidRDefault="00FA6654">
            <w:pPr>
              <w:jc w:val="center"/>
              <w:rPr>
                <w:sz w:val="18"/>
                <w:szCs w:val="18"/>
              </w:rPr>
            </w:pPr>
            <w:r>
              <w:rPr>
                <w:rFonts w:ascii="Arial" w:hAnsi="Arial" w:cs="Arial"/>
                <w:i/>
                <w:iCs/>
              </w:rPr>
              <w:t xml:space="preserve">Subimos por la ladera desde el refugio </w:t>
            </w:r>
            <w:proofErr w:type="spellStart"/>
            <w:r>
              <w:rPr>
                <w:rFonts w:ascii="Arial" w:hAnsi="Arial" w:cs="Arial"/>
                <w:i/>
                <w:iCs/>
              </w:rPr>
              <w:t>Golobar</w:t>
            </w:r>
            <w:proofErr w:type="spellEnd"/>
            <w:r>
              <w:rPr>
                <w:rFonts w:ascii="Arial" w:hAnsi="Arial" w:cs="Arial"/>
                <w:i/>
                <w:iCs/>
              </w:rPr>
              <w:t>.</w:t>
            </w:r>
          </w:p>
        </w:tc>
      </w:tr>
    </w:tbl>
    <w:p w:rsidR="00FA6654" w:rsidRDefault="00FA6654" w:rsidP="00FA6654">
      <w:pPr>
        <w:shd w:val="clear" w:color="auto" w:fill="FFFFFF"/>
        <w:rPr>
          <w:rFonts w:ascii="Arial" w:hAnsi="Arial" w:cs="Arial"/>
          <w:color w:val="222222"/>
        </w:rPr>
      </w:pPr>
      <w:r>
        <w:rPr>
          <w:rFonts w:ascii="Arial" w:hAnsi="Arial" w:cs="Arial"/>
          <w:color w:val="222222"/>
        </w:rPr>
        <w:t xml:space="preserve">Partimos pues de la explanada del refugio comenzando la ascensión hacia el oeste siguiendo la orilla de un arroyuelo que desciende cantarín entre las rocas por un estrecho </w:t>
      </w:r>
      <w:proofErr w:type="spellStart"/>
      <w:r>
        <w:rPr>
          <w:rFonts w:ascii="Arial" w:hAnsi="Arial" w:cs="Arial"/>
          <w:color w:val="222222"/>
        </w:rPr>
        <w:t>vallejo</w:t>
      </w:r>
      <w:proofErr w:type="spellEnd"/>
      <w:r>
        <w:rPr>
          <w:rFonts w:ascii="Arial" w:hAnsi="Arial" w:cs="Arial"/>
          <w:color w:val="222222"/>
        </w:rPr>
        <w:t xml:space="preserve">. El sendero asciende entre las piedras, pasando de un lado a otro, y ganando altitud con rapidez. Más arriba, dejamos el arroyo a nuestra derecha y continuamos por una empinada ladera buscando el collado que divide los valles de </w:t>
      </w:r>
      <w:r>
        <w:rPr>
          <w:rFonts w:ascii="Arial" w:hAnsi="Arial" w:cs="Arial"/>
          <w:color w:val="222222"/>
        </w:rPr>
        <w:lastRenderedPageBreak/>
        <w:t xml:space="preserve">Redondos del de </w:t>
      </w:r>
      <w:proofErr w:type="spellStart"/>
      <w:r>
        <w:rPr>
          <w:rFonts w:ascii="Arial" w:hAnsi="Arial" w:cs="Arial"/>
          <w:color w:val="222222"/>
        </w:rPr>
        <w:t>Brañosera</w:t>
      </w:r>
      <w:proofErr w:type="spellEnd"/>
      <w:r>
        <w:rPr>
          <w:rFonts w:ascii="Arial" w:hAnsi="Arial" w:cs="Arial"/>
          <w:color w:val="222222"/>
        </w:rPr>
        <w:t xml:space="preserve">, de </w:t>
      </w:r>
      <w:proofErr w:type="spellStart"/>
      <w:r>
        <w:rPr>
          <w:rFonts w:ascii="Arial" w:hAnsi="Arial" w:cs="Arial"/>
          <w:color w:val="222222"/>
        </w:rPr>
        <w:t>donde</w:t>
      </w:r>
      <w:proofErr w:type="spellEnd"/>
      <w:r>
        <w:rPr>
          <w:rFonts w:ascii="Arial" w:hAnsi="Arial" w:cs="Arial"/>
          <w:color w:val="222222"/>
        </w:rPr>
        <w:t xml:space="preserve"> venimos. A nuestra derecha nos acompañan las alturas de la Sierra de </w:t>
      </w:r>
      <w:proofErr w:type="spellStart"/>
      <w:r>
        <w:rPr>
          <w:rFonts w:ascii="Arial" w:hAnsi="Arial" w:cs="Arial"/>
          <w:color w:val="222222"/>
        </w:rPr>
        <w:t>Híjar</w:t>
      </w:r>
      <w:proofErr w:type="spellEnd"/>
      <w:r>
        <w:rPr>
          <w:rFonts w:ascii="Arial" w:hAnsi="Arial" w:cs="Arial"/>
          <w:color w:val="222222"/>
        </w:rPr>
        <w:t>, que hace de límite entre Palencia y Cantabria.</w:t>
      </w:r>
    </w:p>
    <w:p w:rsidR="00FA6654" w:rsidRDefault="00FA6654" w:rsidP="00FA6654">
      <w:pPr>
        <w:shd w:val="clear" w:color="auto" w:fill="FFFFFF"/>
        <w:rPr>
          <w:rFonts w:ascii="Arial" w:hAnsi="Arial" w:cs="Arial"/>
          <w:color w:val="222222"/>
        </w:rPr>
      </w:pPr>
      <w:r>
        <w:rPr>
          <w:rFonts w:ascii="Arial" w:hAnsi="Arial" w:cs="Arial"/>
          <w:color w:val="222222"/>
        </w:rPr>
        <w:t xml:space="preserve">Llegamos al collado tras 40 minutos de la partida. La panorámica desde aquí es incomparable ya que de fondo contemplamos la inconfundible silueta de los Picos de Europa. A mano derecha nos flanquea la agreste Sierra de Peña Labra y a nuestra izquierda, más cercano y asequible, el macizo donde se ubica el pico </w:t>
      </w:r>
      <w:proofErr w:type="spellStart"/>
      <w:r>
        <w:rPr>
          <w:rFonts w:ascii="Arial" w:hAnsi="Arial" w:cs="Arial"/>
          <w:color w:val="222222"/>
        </w:rPr>
        <w:t>Valdecebollas</w:t>
      </w:r>
      <w:proofErr w:type="spellEnd"/>
      <w:r>
        <w:rPr>
          <w:rFonts w:ascii="Arial" w:hAnsi="Arial" w:cs="Arial"/>
          <w:color w:val="222222"/>
        </w:rPr>
        <w:t>, próximo destino de nuestra excursión. A nuestros pies desciende el palentino </w:t>
      </w:r>
      <w:r>
        <w:rPr>
          <w:rFonts w:ascii="Arial" w:hAnsi="Arial" w:cs="Arial"/>
          <w:b/>
          <w:bCs/>
          <w:color w:val="222222"/>
        </w:rPr>
        <w:t>Valle de Redondos</w:t>
      </w:r>
      <w:r>
        <w:rPr>
          <w:rFonts w:ascii="Arial" w:hAnsi="Arial" w:cs="Arial"/>
          <w:color w:val="222222"/>
        </w:rPr>
        <w:t>, donde se encuentra el objetivo de nuestra excursión: la Fuente del Cobre. El lugar no es visible desde donde estamos.</w:t>
      </w:r>
    </w:p>
    <w:tbl>
      <w:tblPr>
        <w:tblW w:w="0" w:type="auto"/>
        <w:jc w:val="center"/>
        <w:tblCellSpacing w:w="0" w:type="dxa"/>
        <w:tblCellMar>
          <w:top w:w="60" w:type="dxa"/>
          <w:left w:w="60" w:type="dxa"/>
          <w:bottom w:w="60" w:type="dxa"/>
          <w:right w:w="60" w:type="dxa"/>
        </w:tblCellMar>
        <w:tblLook w:val="04A0"/>
      </w:tblPr>
      <w:tblGrid>
        <w:gridCol w:w="5340"/>
      </w:tblGrid>
      <w:tr w:rsidR="00FA6654" w:rsidTr="00FA6654">
        <w:trPr>
          <w:tblCellSpacing w:w="0" w:type="dxa"/>
          <w:jc w:val="center"/>
        </w:trPr>
        <w:tc>
          <w:tcPr>
            <w:tcW w:w="0" w:type="auto"/>
            <w:vAlign w:val="center"/>
            <w:hideMark/>
          </w:tcPr>
          <w:p w:rsidR="00FA6654" w:rsidRDefault="00FA6654">
            <w:pPr>
              <w:jc w:val="center"/>
              <w:rPr>
                <w:sz w:val="24"/>
                <w:szCs w:val="24"/>
              </w:rPr>
            </w:pPr>
            <w:r>
              <w:rPr>
                <w:noProof/>
                <w:color w:val="74A3D0"/>
                <w:lang w:eastAsia="es-ES"/>
              </w:rPr>
              <w:drawing>
                <wp:inline distT="0" distB="0" distL="0" distR="0">
                  <wp:extent cx="3295650" cy="2471738"/>
                  <wp:effectExtent l="19050" t="0" r="0" b="0"/>
                  <wp:docPr id="36" name="Imagen 7" descr="https://1.bp.blogspot.com/-w-ZZp93NDkQ/VdeH0PleGWI/AAAAAAAAOqk/96EOg6iESo8/s640/IMG_6244.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w-ZZp93NDkQ/VdeH0PleGWI/AAAAAAAAOqk/96EOg6iESo8/s640/IMG_6244.JPG">
                            <a:hlinkClick r:id="rId50"/>
                          </pic:cNvPr>
                          <pic:cNvPicPr>
                            <a:picLocks noChangeAspect="1" noChangeArrowheads="1"/>
                          </pic:cNvPicPr>
                        </pic:nvPicPr>
                        <pic:blipFill>
                          <a:blip r:embed="rId51"/>
                          <a:srcRect/>
                          <a:stretch>
                            <a:fillRect/>
                          </a:stretch>
                        </pic:blipFill>
                        <pic:spPr bwMode="auto">
                          <a:xfrm>
                            <a:off x="0" y="0"/>
                            <a:ext cx="3295650" cy="2471738"/>
                          </a:xfrm>
                          <a:prstGeom prst="rect">
                            <a:avLst/>
                          </a:prstGeom>
                          <a:noFill/>
                          <a:ln w="9525">
                            <a:noFill/>
                            <a:miter lim="800000"/>
                            <a:headEnd/>
                            <a:tailEnd/>
                          </a:ln>
                        </pic:spPr>
                      </pic:pic>
                    </a:graphicData>
                  </a:graphic>
                </wp:inline>
              </w:drawing>
            </w:r>
          </w:p>
        </w:tc>
      </w:tr>
      <w:tr w:rsidR="00FA6654" w:rsidTr="00FA6654">
        <w:trPr>
          <w:tblCellSpacing w:w="0" w:type="dxa"/>
          <w:jc w:val="center"/>
        </w:trPr>
        <w:tc>
          <w:tcPr>
            <w:tcW w:w="0" w:type="auto"/>
            <w:vAlign w:val="center"/>
            <w:hideMark/>
          </w:tcPr>
          <w:p w:rsidR="00FA6654" w:rsidRDefault="00FA6654">
            <w:pPr>
              <w:jc w:val="center"/>
              <w:rPr>
                <w:sz w:val="18"/>
                <w:szCs w:val="18"/>
              </w:rPr>
            </w:pPr>
            <w:r>
              <w:rPr>
                <w:rFonts w:ascii="Arial" w:hAnsi="Arial" w:cs="Arial"/>
                <w:i/>
                <w:iCs/>
              </w:rPr>
              <w:t>Vista hacia el oeste desde el collado.</w:t>
            </w:r>
          </w:p>
        </w:tc>
      </w:tr>
    </w:tbl>
    <w:p w:rsidR="00FA6654" w:rsidRDefault="00FA6654" w:rsidP="00FA6654">
      <w:pPr>
        <w:shd w:val="clear" w:color="auto" w:fill="FFFFFF"/>
        <w:rPr>
          <w:rFonts w:ascii="Arial" w:hAnsi="Arial" w:cs="Arial"/>
          <w:color w:val="222222"/>
        </w:rPr>
      </w:pPr>
      <w:r>
        <w:rPr>
          <w:rFonts w:ascii="Arial" w:hAnsi="Arial" w:cs="Arial"/>
          <w:color w:val="222222"/>
        </w:rPr>
        <w:t>Hay varias alternativas para llegar a la fuente donde nace el río Pisuerga.</w:t>
      </w:r>
      <w:r w:rsidR="00FE79EB">
        <w:rPr>
          <w:rFonts w:ascii="Arial" w:hAnsi="Arial" w:cs="Arial"/>
          <w:color w:val="222222"/>
        </w:rPr>
        <w:t xml:space="preserve"> Los que no realicen la ascensión p</w:t>
      </w:r>
      <w:r>
        <w:rPr>
          <w:rFonts w:ascii="Arial" w:hAnsi="Arial" w:cs="Arial"/>
          <w:color w:val="222222"/>
        </w:rPr>
        <w:t>od</w:t>
      </w:r>
      <w:r w:rsidR="00FE79EB">
        <w:rPr>
          <w:rFonts w:ascii="Arial" w:hAnsi="Arial" w:cs="Arial"/>
          <w:color w:val="222222"/>
        </w:rPr>
        <w:t>rán</w:t>
      </w:r>
      <w:r>
        <w:rPr>
          <w:rFonts w:ascii="Arial" w:hAnsi="Arial" w:cs="Arial"/>
          <w:color w:val="222222"/>
        </w:rPr>
        <w:t xml:space="preserve"> descender directamente por el fondo del valle, bajando por la empinada ladera que tenemos a nuestros pies</w:t>
      </w:r>
      <w:r w:rsidR="00FE79EB">
        <w:rPr>
          <w:rFonts w:ascii="Arial" w:hAnsi="Arial" w:cs="Arial"/>
          <w:color w:val="222222"/>
        </w:rPr>
        <w:t>. Si</w:t>
      </w:r>
      <w:r>
        <w:rPr>
          <w:rFonts w:ascii="Arial" w:hAnsi="Arial" w:cs="Arial"/>
          <w:color w:val="222222"/>
        </w:rPr>
        <w:t xml:space="preserve"> </w:t>
      </w:r>
      <w:r w:rsidR="00FE79EB">
        <w:rPr>
          <w:rFonts w:ascii="Arial" w:hAnsi="Arial" w:cs="Arial"/>
          <w:color w:val="222222"/>
        </w:rPr>
        <w:t>o</w:t>
      </w:r>
      <w:r>
        <w:rPr>
          <w:rFonts w:ascii="Arial" w:hAnsi="Arial" w:cs="Arial"/>
          <w:color w:val="222222"/>
        </w:rPr>
        <w:t xml:space="preserve">ptamos entonces por ascender primero al pico </w:t>
      </w:r>
      <w:proofErr w:type="spellStart"/>
      <w:r>
        <w:rPr>
          <w:rFonts w:ascii="Arial" w:hAnsi="Arial" w:cs="Arial"/>
          <w:color w:val="222222"/>
        </w:rPr>
        <w:t>Valdecebollas</w:t>
      </w:r>
      <w:proofErr w:type="spellEnd"/>
      <w:r>
        <w:rPr>
          <w:rFonts w:ascii="Arial" w:hAnsi="Arial" w:cs="Arial"/>
          <w:color w:val="222222"/>
        </w:rPr>
        <w:t xml:space="preserve">, a nuestra izquierda, bajaremos </w:t>
      </w:r>
      <w:r w:rsidR="00FE79EB">
        <w:rPr>
          <w:rFonts w:ascii="Arial" w:hAnsi="Arial" w:cs="Arial"/>
          <w:color w:val="222222"/>
        </w:rPr>
        <w:t xml:space="preserve">directamente </w:t>
      </w:r>
      <w:r>
        <w:rPr>
          <w:rFonts w:ascii="Arial" w:hAnsi="Arial" w:cs="Arial"/>
          <w:color w:val="222222"/>
        </w:rPr>
        <w:t>a la Fuente del Cobre</w:t>
      </w:r>
      <w:r w:rsidR="00FE79EB">
        <w:rPr>
          <w:rFonts w:ascii="Arial" w:hAnsi="Arial" w:cs="Arial"/>
          <w:color w:val="222222"/>
        </w:rPr>
        <w:t>.</w:t>
      </w:r>
    </w:p>
    <w:tbl>
      <w:tblPr>
        <w:tblW w:w="0" w:type="auto"/>
        <w:jc w:val="center"/>
        <w:tblCellSpacing w:w="0" w:type="dxa"/>
        <w:tblCellMar>
          <w:top w:w="60" w:type="dxa"/>
          <w:left w:w="60" w:type="dxa"/>
          <w:bottom w:w="60" w:type="dxa"/>
          <w:right w:w="60" w:type="dxa"/>
        </w:tblCellMar>
        <w:tblLook w:val="04A0"/>
      </w:tblPr>
      <w:tblGrid>
        <w:gridCol w:w="4890"/>
      </w:tblGrid>
      <w:tr w:rsidR="00FA6654" w:rsidTr="00FA6654">
        <w:trPr>
          <w:tblCellSpacing w:w="0" w:type="dxa"/>
          <w:jc w:val="center"/>
        </w:trPr>
        <w:tc>
          <w:tcPr>
            <w:tcW w:w="0" w:type="auto"/>
            <w:vAlign w:val="center"/>
            <w:hideMark/>
          </w:tcPr>
          <w:p w:rsidR="00FA6654" w:rsidRDefault="00FA6654">
            <w:pPr>
              <w:jc w:val="center"/>
              <w:rPr>
                <w:sz w:val="24"/>
                <w:szCs w:val="24"/>
              </w:rPr>
            </w:pPr>
            <w:r>
              <w:rPr>
                <w:noProof/>
                <w:color w:val="74A3D0"/>
                <w:lang w:eastAsia="es-ES"/>
              </w:rPr>
              <w:drawing>
                <wp:inline distT="0" distB="0" distL="0" distR="0">
                  <wp:extent cx="3006725" cy="2255044"/>
                  <wp:effectExtent l="19050" t="0" r="3175" b="0"/>
                  <wp:docPr id="35" name="Imagen 8" descr="https://4.bp.blogspot.com/-tdbnLwf9XrY/VdeJkw1fEII/AAAAAAAAOrk/MlEeMzscNH8/s640/IMG_6285.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4.bp.blogspot.com/-tdbnLwf9XrY/VdeJkw1fEII/AAAAAAAAOrk/MlEeMzscNH8/s640/IMG_6285.JPG">
                            <a:hlinkClick r:id="rId52"/>
                          </pic:cNvPr>
                          <pic:cNvPicPr>
                            <a:picLocks noChangeAspect="1" noChangeArrowheads="1"/>
                          </pic:cNvPicPr>
                        </pic:nvPicPr>
                        <pic:blipFill>
                          <a:blip r:embed="rId53"/>
                          <a:srcRect/>
                          <a:stretch>
                            <a:fillRect/>
                          </a:stretch>
                        </pic:blipFill>
                        <pic:spPr bwMode="auto">
                          <a:xfrm>
                            <a:off x="0" y="0"/>
                            <a:ext cx="3009344" cy="2257008"/>
                          </a:xfrm>
                          <a:prstGeom prst="rect">
                            <a:avLst/>
                          </a:prstGeom>
                          <a:noFill/>
                          <a:ln w="9525">
                            <a:noFill/>
                            <a:miter lim="800000"/>
                            <a:headEnd/>
                            <a:tailEnd/>
                          </a:ln>
                        </pic:spPr>
                      </pic:pic>
                    </a:graphicData>
                  </a:graphic>
                </wp:inline>
              </w:drawing>
            </w:r>
          </w:p>
        </w:tc>
      </w:tr>
      <w:tr w:rsidR="00FA6654" w:rsidTr="00FA6654">
        <w:trPr>
          <w:tblCellSpacing w:w="0" w:type="dxa"/>
          <w:jc w:val="center"/>
        </w:trPr>
        <w:tc>
          <w:tcPr>
            <w:tcW w:w="0" w:type="auto"/>
            <w:vAlign w:val="center"/>
            <w:hideMark/>
          </w:tcPr>
          <w:p w:rsidR="00FA6654" w:rsidRDefault="004D2327" w:rsidP="004D2327">
            <w:pPr>
              <w:rPr>
                <w:sz w:val="18"/>
                <w:szCs w:val="18"/>
              </w:rPr>
            </w:pPr>
            <w:r>
              <w:rPr>
                <w:rFonts w:ascii="Arial" w:hAnsi="Arial" w:cs="Arial"/>
                <w:i/>
                <w:iCs/>
              </w:rPr>
              <w:t xml:space="preserve">                       </w:t>
            </w:r>
            <w:r w:rsidR="00FA6654">
              <w:rPr>
                <w:rFonts w:ascii="Arial" w:hAnsi="Arial" w:cs="Arial"/>
                <w:i/>
                <w:iCs/>
              </w:rPr>
              <w:t xml:space="preserve">El </w:t>
            </w:r>
            <w:proofErr w:type="spellStart"/>
            <w:r w:rsidR="00FA6654">
              <w:rPr>
                <w:rFonts w:ascii="Arial" w:hAnsi="Arial" w:cs="Arial"/>
                <w:i/>
                <w:iCs/>
              </w:rPr>
              <w:t>Valdecebollas</w:t>
            </w:r>
            <w:proofErr w:type="spellEnd"/>
            <w:r w:rsidR="00FA6654">
              <w:rPr>
                <w:rFonts w:ascii="Arial" w:hAnsi="Arial" w:cs="Arial"/>
                <w:i/>
                <w:iCs/>
              </w:rPr>
              <w:t>.</w:t>
            </w:r>
          </w:p>
        </w:tc>
      </w:tr>
      <w:tr w:rsidR="004D2327" w:rsidTr="00FA6654">
        <w:trPr>
          <w:tblCellSpacing w:w="0" w:type="dxa"/>
          <w:jc w:val="center"/>
        </w:trPr>
        <w:tc>
          <w:tcPr>
            <w:tcW w:w="0" w:type="auto"/>
            <w:vAlign w:val="center"/>
          </w:tcPr>
          <w:p w:rsidR="004D2327" w:rsidRDefault="004D2327" w:rsidP="004D2327">
            <w:pPr>
              <w:rPr>
                <w:rFonts w:ascii="Arial" w:hAnsi="Arial" w:cs="Arial"/>
                <w:i/>
                <w:iCs/>
              </w:rPr>
            </w:pPr>
          </w:p>
        </w:tc>
      </w:tr>
      <w:tr w:rsidR="004D2327" w:rsidTr="00FA6654">
        <w:trPr>
          <w:tblCellSpacing w:w="0" w:type="dxa"/>
          <w:jc w:val="center"/>
        </w:trPr>
        <w:tc>
          <w:tcPr>
            <w:tcW w:w="0" w:type="auto"/>
            <w:vAlign w:val="center"/>
          </w:tcPr>
          <w:p w:rsidR="004D2327" w:rsidRDefault="004D2327" w:rsidP="004D2327">
            <w:pPr>
              <w:rPr>
                <w:rFonts w:ascii="Arial" w:hAnsi="Arial" w:cs="Arial"/>
                <w:i/>
                <w:iCs/>
              </w:rPr>
            </w:pPr>
          </w:p>
        </w:tc>
      </w:tr>
    </w:tbl>
    <w:p w:rsidR="00FA6654" w:rsidRDefault="00FA6654" w:rsidP="00FA6654">
      <w:pPr>
        <w:shd w:val="clear" w:color="auto" w:fill="FFFFFF"/>
        <w:rPr>
          <w:rFonts w:ascii="Arial" w:hAnsi="Arial" w:cs="Arial"/>
          <w:vanish/>
          <w:color w:val="5E5E5E"/>
        </w:rPr>
      </w:pPr>
    </w:p>
    <w:tbl>
      <w:tblPr>
        <w:tblW w:w="0" w:type="auto"/>
        <w:jc w:val="center"/>
        <w:tblCellSpacing w:w="0" w:type="dxa"/>
        <w:tblCellMar>
          <w:top w:w="60" w:type="dxa"/>
          <w:left w:w="60" w:type="dxa"/>
          <w:bottom w:w="60" w:type="dxa"/>
          <w:right w:w="60" w:type="dxa"/>
        </w:tblCellMar>
        <w:tblLook w:val="04A0"/>
      </w:tblPr>
      <w:tblGrid>
        <w:gridCol w:w="6076"/>
      </w:tblGrid>
      <w:tr w:rsidR="00FA6654" w:rsidTr="00FA6654">
        <w:trPr>
          <w:tblCellSpacing w:w="0" w:type="dxa"/>
          <w:jc w:val="center"/>
        </w:trPr>
        <w:tc>
          <w:tcPr>
            <w:tcW w:w="0" w:type="auto"/>
            <w:vAlign w:val="center"/>
            <w:hideMark/>
          </w:tcPr>
          <w:p w:rsidR="00FA6654" w:rsidRDefault="00FA6654">
            <w:pPr>
              <w:jc w:val="center"/>
              <w:rPr>
                <w:sz w:val="24"/>
                <w:szCs w:val="24"/>
              </w:rPr>
            </w:pPr>
            <w:r>
              <w:rPr>
                <w:noProof/>
                <w:color w:val="74A3D0"/>
                <w:lang w:eastAsia="es-ES"/>
              </w:rPr>
              <w:drawing>
                <wp:inline distT="0" distB="0" distL="0" distR="0">
                  <wp:extent cx="3162300" cy="2371725"/>
                  <wp:effectExtent l="19050" t="0" r="0" b="0"/>
                  <wp:docPr id="34" name="Imagen 9" descr="https://2.bp.blogspot.com/-J3E2tOi3MhM/Vdg0k6jjGPI/AAAAAAAAOsg/RrEJDGHuYAk/s640/IMG_6241.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2.bp.blogspot.com/-J3E2tOi3MhM/Vdg0k6jjGPI/AAAAAAAAOsg/RrEJDGHuYAk/s640/IMG_6241.JPG">
                            <a:hlinkClick r:id="rId54"/>
                          </pic:cNvPr>
                          <pic:cNvPicPr>
                            <a:picLocks noChangeAspect="1" noChangeArrowheads="1"/>
                          </pic:cNvPicPr>
                        </pic:nvPicPr>
                        <pic:blipFill>
                          <a:blip r:embed="rId55"/>
                          <a:srcRect/>
                          <a:stretch>
                            <a:fillRect/>
                          </a:stretch>
                        </pic:blipFill>
                        <pic:spPr bwMode="auto">
                          <a:xfrm>
                            <a:off x="0" y="0"/>
                            <a:ext cx="3162300" cy="2371725"/>
                          </a:xfrm>
                          <a:prstGeom prst="rect">
                            <a:avLst/>
                          </a:prstGeom>
                          <a:noFill/>
                          <a:ln w="9525">
                            <a:noFill/>
                            <a:miter lim="800000"/>
                            <a:headEnd/>
                            <a:tailEnd/>
                          </a:ln>
                        </pic:spPr>
                      </pic:pic>
                    </a:graphicData>
                  </a:graphic>
                </wp:inline>
              </w:drawing>
            </w:r>
          </w:p>
        </w:tc>
      </w:tr>
      <w:tr w:rsidR="00FA6654" w:rsidTr="00FA6654">
        <w:trPr>
          <w:tblCellSpacing w:w="0" w:type="dxa"/>
          <w:jc w:val="center"/>
        </w:trPr>
        <w:tc>
          <w:tcPr>
            <w:tcW w:w="0" w:type="auto"/>
            <w:vAlign w:val="center"/>
            <w:hideMark/>
          </w:tcPr>
          <w:p w:rsidR="00FA6654" w:rsidRDefault="00FA6654">
            <w:pPr>
              <w:jc w:val="center"/>
              <w:rPr>
                <w:sz w:val="18"/>
                <w:szCs w:val="18"/>
              </w:rPr>
            </w:pPr>
            <w:r>
              <w:rPr>
                <w:rFonts w:ascii="Arial" w:hAnsi="Arial" w:cs="Arial"/>
                <w:i/>
                <w:iCs/>
              </w:rPr>
              <w:t xml:space="preserve">Subimos por la pista hacia el </w:t>
            </w:r>
            <w:proofErr w:type="spellStart"/>
            <w:r>
              <w:rPr>
                <w:rFonts w:ascii="Arial" w:hAnsi="Arial" w:cs="Arial"/>
                <w:i/>
                <w:iCs/>
              </w:rPr>
              <w:t>Valdecebollas</w:t>
            </w:r>
            <w:proofErr w:type="spellEnd"/>
            <w:r>
              <w:rPr>
                <w:rFonts w:ascii="Arial" w:hAnsi="Arial" w:cs="Arial"/>
                <w:i/>
                <w:iCs/>
              </w:rPr>
              <w:t xml:space="preserve"> desde el collado.</w:t>
            </w:r>
          </w:p>
        </w:tc>
      </w:tr>
    </w:tbl>
    <w:p w:rsidR="00FA6654" w:rsidRDefault="00FE79EB" w:rsidP="00FA6654">
      <w:pPr>
        <w:shd w:val="clear" w:color="auto" w:fill="FFFFFF"/>
        <w:rPr>
          <w:rFonts w:ascii="Arial" w:hAnsi="Arial" w:cs="Arial"/>
          <w:color w:val="222222"/>
        </w:rPr>
      </w:pPr>
      <w:r>
        <w:rPr>
          <w:rFonts w:ascii="Arial" w:hAnsi="Arial" w:cs="Arial"/>
          <w:color w:val="222222"/>
        </w:rPr>
        <w:t>S</w:t>
      </w:r>
      <w:r w:rsidR="00FA6654">
        <w:rPr>
          <w:rFonts w:ascii="Arial" w:hAnsi="Arial" w:cs="Arial"/>
          <w:color w:val="222222"/>
        </w:rPr>
        <w:t>u ascenso no es más que un sencillo paseo siguiendo la cresta que se dirige desde al collado hasta la misma cima, salvando un desnivel de algo más de cien metros.</w:t>
      </w:r>
    </w:p>
    <w:p w:rsidR="00FA6654" w:rsidRDefault="00FA6654" w:rsidP="00FA6654">
      <w:pPr>
        <w:shd w:val="clear" w:color="auto" w:fill="FFFFFF"/>
        <w:rPr>
          <w:rFonts w:ascii="Arial" w:hAnsi="Arial" w:cs="Arial"/>
          <w:color w:val="222222"/>
        </w:rPr>
      </w:pPr>
      <w:r>
        <w:rPr>
          <w:rFonts w:ascii="Arial" w:hAnsi="Arial" w:cs="Arial"/>
          <w:color w:val="222222"/>
        </w:rPr>
        <w:t>Llegamos a la cumbre del </w:t>
      </w:r>
      <w:proofErr w:type="spellStart"/>
      <w:r>
        <w:rPr>
          <w:rFonts w:ascii="Arial" w:hAnsi="Arial" w:cs="Arial"/>
          <w:b/>
          <w:bCs/>
          <w:color w:val="222222"/>
        </w:rPr>
        <w:t>Valdecebollas</w:t>
      </w:r>
      <w:proofErr w:type="spellEnd"/>
      <w:r>
        <w:rPr>
          <w:rFonts w:ascii="Arial" w:hAnsi="Arial" w:cs="Arial"/>
          <w:color w:val="222222"/>
        </w:rPr>
        <w:t xml:space="preserve"> (2135 metros). Gran monumento y enormes panorámicas sobre la Montaña Palentina y Picos de Europa hacia el oeste, la Sierra de Peña Labra al norte y las loras y la llanura castellana al sur. </w:t>
      </w:r>
    </w:p>
    <w:p w:rsidR="00FA6654" w:rsidRDefault="00FA6654" w:rsidP="00FA6654">
      <w:pPr>
        <w:shd w:val="clear" w:color="auto" w:fill="FFFFFF"/>
        <w:jc w:val="center"/>
        <w:rPr>
          <w:rFonts w:ascii="Arial" w:hAnsi="Arial" w:cs="Arial"/>
          <w:color w:val="222222"/>
        </w:rPr>
      </w:pPr>
    </w:p>
    <w:tbl>
      <w:tblPr>
        <w:tblW w:w="0" w:type="auto"/>
        <w:jc w:val="center"/>
        <w:tblCellSpacing w:w="0" w:type="dxa"/>
        <w:tblCellMar>
          <w:top w:w="60" w:type="dxa"/>
          <w:left w:w="60" w:type="dxa"/>
          <w:bottom w:w="60" w:type="dxa"/>
          <w:right w:w="60" w:type="dxa"/>
        </w:tblCellMar>
        <w:tblLook w:val="04A0"/>
      </w:tblPr>
      <w:tblGrid>
        <w:gridCol w:w="5850"/>
      </w:tblGrid>
      <w:tr w:rsidR="00FA6654" w:rsidTr="00FA6654">
        <w:trPr>
          <w:tblCellSpacing w:w="0" w:type="dxa"/>
          <w:jc w:val="center"/>
        </w:trPr>
        <w:tc>
          <w:tcPr>
            <w:tcW w:w="0" w:type="auto"/>
            <w:vAlign w:val="center"/>
            <w:hideMark/>
          </w:tcPr>
          <w:p w:rsidR="00FA6654" w:rsidRDefault="00FA6654">
            <w:pPr>
              <w:jc w:val="center"/>
              <w:rPr>
                <w:sz w:val="24"/>
                <w:szCs w:val="24"/>
              </w:rPr>
            </w:pPr>
            <w:r>
              <w:rPr>
                <w:noProof/>
                <w:color w:val="74A3D0"/>
                <w:lang w:eastAsia="es-ES"/>
              </w:rPr>
              <w:drawing>
                <wp:inline distT="0" distB="0" distL="0" distR="0">
                  <wp:extent cx="3619500" cy="2714625"/>
                  <wp:effectExtent l="19050" t="0" r="0" b="0"/>
                  <wp:docPr id="33" name="Imagen 10" descr="https://1.bp.blogspot.com/-xy7V0J-s0VA/VdeIBCkTpjI/AAAAAAAAOq0/Bs0eDTuUIZo/s640/IMG_6246.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bp.blogspot.com/-xy7V0J-s0VA/VdeIBCkTpjI/AAAAAAAAOq0/Bs0eDTuUIZo/s640/IMG_6246.JPG">
                            <a:hlinkClick r:id="rId56"/>
                          </pic:cNvPr>
                          <pic:cNvPicPr>
                            <a:picLocks noChangeAspect="1" noChangeArrowheads="1"/>
                          </pic:cNvPicPr>
                        </pic:nvPicPr>
                        <pic:blipFill>
                          <a:blip r:embed="rId57"/>
                          <a:srcRect/>
                          <a:stretch>
                            <a:fillRect/>
                          </a:stretch>
                        </pic:blipFill>
                        <pic:spPr bwMode="auto">
                          <a:xfrm>
                            <a:off x="0" y="0"/>
                            <a:ext cx="3619500" cy="2714625"/>
                          </a:xfrm>
                          <a:prstGeom prst="rect">
                            <a:avLst/>
                          </a:prstGeom>
                          <a:noFill/>
                          <a:ln w="9525">
                            <a:noFill/>
                            <a:miter lim="800000"/>
                            <a:headEnd/>
                            <a:tailEnd/>
                          </a:ln>
                        </pic:spPr>
                      </pic:pic>
                    </a:graphicData>
                  </a:graphic>
                </wp:inline>
              </w:drawing>
            </w:r>
          </w:p>
        </w:tc>
      </w:tr>
      <w:tr w:rsidR="00FA6654" w:rsidTr="00FA6654">
        <w:trPr>
          <w:tblCellSpacing w:w="0" w:type="dxa"/>
          <w:jc w:val="center"/>
        </w:trPr>
        <w:tc>
          <w:tcPr>
            <w:tcW w:w="0" w:type="auto"/>
            <w:vAlign w:val="center"/>
            <w:hideMark/>
          </w:tcPr>
          <w:p w:rsidR="00FA6654" w:rsidRDefault="00FA6654">
            <w:pPr>
              <w:jc w:val="center"/>
              <w:rPr>
                <w:sz w:val="18"/>
                <w:szCs w:val="18"/>
              </w:rPr>
            </w:pPr>
            <w:r>
              <w:rPr>
                <w:rFonts w:ascii="Arial" w:hAnsi="Arial" w:cs="Arial"/>
                <w:i/>
                <w:iCs/>
              </w:rPr>
              <w:t xml:space="preserve">Cumbre del </w:t>
            </w:r>
            <w:proofErr w:type="spellStart"/>
            <w:r>
              <w:rPr>
                <w:rFonts w:ascii="Arial" w:hAnsi="Arial" w:cs="Arial"/>
                <w:i/>
                <w:iCs/>
              </w:rPr>
              <w:t>Valdecebollas</w:t>
            </w:r>
            <w:proofErr w:type="spellEnd"/>
            <w:r>
              <w:rPr>
                <w:rFonts w:ascii="Arial" w:hAnsi="Arial" w:cs="Arial"/>
                <w:i/>
                <w:iCs/>
              </w:rPr>
              <w:t>.</w:t>
            </w:r>
          </w:p>
        </w:tc>
      </w:tr>
    </w:tbl>
    <w:p w:rsidR="00FA6654" w:rsidRDefault="00FA6654" w:rsidP="00FA6654">
      <w:pPr>
        <w:shd w:val="clear" w:color="auto" w:fill="FFFFFF"/>
        <w:spacing w:after="240"/>
        <w:rPr>
          <w:rFonts w:ascii="Arial" w:hAnsi="Arial" w:cs="Arial"/>
          <w:color w:val="222222"/>
        </w:rPr>
      </w:pPr>
      <w:r>
        <w:rPr>
          <w:rFonts w:ascii="Arial" w:hAnsi="Arial" w:cs="Arial"/>
          <w:color w:val="222222"/>
        </w:rPr>
        <w:lastRenderedPageBreak/>
        <w:t>Según el plan, desde la cima emprendemos el descenso por su borde norte que cae hacia el valle. Allí mismo, nace una alambrada que nos sirve de guía para la bajada. Perdemos altitud con rapidez</w:t>
      </w:r>
      <w:proofErr w:type="gramStart"/>
      <w:r>
        <w:rPr>
          <w:rFonts w:ascii="Arial" w:hAnsi="Arial" w:cs="Arial"/>
          <w:color w:val="222222"/>
        </w:rPr>
        <w:t>..</w:t>
      </w:r>
      <w:proofErr w:type="gramEnd"/>
    </w:p>
    <w:tbl>
      <w:tblPr>
        <w:tblW w:w="0" w:type="auto"/>
        <w:jc w:val="center"/>
        <w:tblCellSpacing w:w="0" w:type="dxa"/>
        <w:tblCellMar>
          <w:top w:w="60" w:type="dxa"/>
          <w:left w:w="60" w:type="dxa"/>
          <w:bottom w:w="60" w:type="dxa"/>
          <w:right w:w="60" w:type="dxa"/>
        </w:tblCellMar>
        <w:tblLook w:val="04A0"/>
      </w:tblPr>
      <w:tblGrid>
        <w:gridCol w:w="8624"/>
      </w:tblGrid>
      <w:tr w:rsidR="00FA6654" w:rsidTr="00FA6654">
        <w:trPr>
          <w:tblCellSpacing w:w="0" w:type="dxa"/>
          <w:jc w:val="center"/>
        </w:trPr>
        <w:tc>
          <w:tcPr>
            <w:tcW w:w="0" w:type="auto"/>
            <w:vAlign w:val="center"/>
            <w:hideMark/>
          </w:tcPr>
          <w:p w:rsidR="00FA6654" w:rsidRDefault="00FA6654">
            <w:pPr>
              <w:jc w:val="center"/>
              <w:rPr>
                <w:sz w:val="24"/>
                <w:szCs w:val="24"/>
              </w:rPr>
            </w:pPr>
            <w:r>
              <w:rPr>
                <w:noProof/>
                <w:color w:val="74A3D0"/>
                <w:lang w:eastAsia="es-ES"/>
              </w:rPr>
              <w:drawing>
                <wp:inline distT="0" distB="0" distL="0" distR="0">
                  <wp:extent cx="3248025" cy="2436019"/>
                  <wp:effectExtent l="19050" t="0" r="9525" b="0"/>
                  <wp:docPr id="32" name="Imagen 11" descr="https://4.bp.blogspot.com/-PjhVGhV-OFM/Vdg5V0nMlsI/AAAAAAAAOs0/ND9XwHbHYwA/s640/DSC00007.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4.bp.blogspot.com/-PjhVGhV-OFM/Vdg5V0nMlsI/AAAAAAAAOs0/ND9XwHbHYwA/s640/DSC00007.JPG">
                            <a:hlinkClick r:id="rId58"/>
                          </pic:cNvPr>
                          <pic:cNvPicPr>
                            <a:picLocks noChangeAspect="1" noChangeArrowheads="1"/>
                          </pic:cNvPicPr>
                        </pic:nvPicPr>
                        <pic:blipFill>
                          <a:blip r:embed="rId59"/>
                          <a:srcRect/>
                          <a:stretch>
                            <a:fillRect/>
                          </a:stretch>
                        </pic:blipFill>
                        <pic:spPr bwMode="auto">
                          <a:xfrm>
                            <a:off x="0" y="0"/>
                            <a:ext cx="3248025" cy="2436019"/>
                          </a:xfrm>
                          <a:prstGeom prst="rect">
                            <a:avLst/>
                          </a:prstGeom>
                          <a:noFill/>
                          <a:ln w="9525">
                            <a:noFill/>
                            <a:miter lim="800000"/>
                            <a:headEnd/>
                            <a:tailEnd/>
                          </a:ln>
                        </pic:spPr>
                      </pic:pic>
                    </a:graphicData>
                  </a:graphic>
                </wp:inline>
              </w:drawing>
            </w:r>
          </w:p>
        </w:tc>
      </w:tr>
      <w:tr w:rsidR="00FA6654" w:rsidTr="00FA6654">
        <w:trPr>
          <w:tblCellSpacing w:w="0" w:type="dxa"/>
          <w:jc w:val="center"/>
        </w:trPr>
        <w:tc>
          <w:tcPr>
            <w:tcW w:w="0" w:type="auto"/>
            <w:vAlign w:val="center"/>
            <w:hideMark/>
          </w:tcPr>
          <w:p w:rsidR="00FA6654" w:rsidRDefault="00FA6654">
            <w:pPr>
              <w:jc w:val="center"/>
              <w:rPr>
                <w:sz w:val="18"/>
                <w:szCs w:val="18"/>
              </w:rPr>
            </w:pPr>
            <w:r>
              <w:rPr>
                <w:rFonts w:ascii="Arial" w:hAnsi="Arial" w:cs="Arial"/>
                <w:i/>
                <w:iCs/>
              </w:rPr>
              <w:t xml:space="preserve">Descendemos desde el </w:t>
            </w:r>
            <w:proofErr w:type="spellStart"/>
            <w:r>
              <w:rPr>
                <w:rFonts w:ascii="Arial" w:hAnsi="Arial" w:cs="Arial"/>
                <w:i/>
                <w:iCs/>
              </w:rPr>
              <w:t>Valdecebollas</w:t>
            </w:r>
            <w:proofErr w:type="spellEnd"/>
            <w:r>
              <w:rPr>
                <w:rFonts w:ascii="Arial" w:hAnsi="Arial" w:cs="Arial"/>
                <w:i/>
                <w:iCs/>
              </w:rPr>
              <w:t xml:space="preserve"> al centro del valle siguiendo </w:t>
            </w:r>
            <w:proofErr w:type="spellStart"/>
            <w:proofErr w:type="gramStart"/>
            <w:r>
              <w:rPr>
                <w:rFonts w:ascii="Arial" w:hAnsi="Arial" w:cs="Arial"/>
                <w:i/>
                <w:iCs/>
              </w:rPr>
              <w:t>al</w:t>
            </w:r>
            <w:proofErr w:type="spellEnd"/>
            <w:proofErr w:type="gramEnd"/>
            <w:r>
              <w:rPr>
                <w:rFonts w:ascii="Arial" w:hAnsi="Arial" w:cs="Arial"/>
                <w:i/>
                <w:iCs/>
              </w:rPr>
              <w:t xml:space="preserve"> línea de una alambrada.</w:t>
            </w:r>
          </w:p>
        </w:tc>
      </w:tr>
    </w:tbl>
    <w:p w:rsidR="00FA6654" w:rsidRDefault="00FA6654" w:rsidP="00FE79EB">
      <w:pPr>
        <w:shd w:val="clear" w:color="auto" w:fill="FFFFFF"/>
        <w:spacing w:after="0"/>
        <w:rPr>
          <w:rFonts w:ascii="Arial" w:hAnsi="Arial" w:cs="Arial"/>
          <w:color w:val="222222"/>
        </w:rPr>
      </w:pPr>
      <w:r>
        <w:rPr>
          <w:rFonts w:ascii="Arial" w:hAnsi="Arial" w:cs="Arial"/>
          <w:color w:val="222222"/>
        </w:rPr>
        <w:t>Una vez en el fondo del valle, el camino a Fuente del Cobre no es intuitivo. El nacimiento se produce en la base de un peñón rocoso difícil de distinguir. Desde donde estamos, el terr</w:t>
      </w:r>
      <w:r w:rsidR="00FE79EB">
        <w:rPr>
          <w:rFonts w:ascii="Arial" w:hAnsi="Arial" w:cs="Arial"/>
          <w:color w:val="222222"/>
        </w:rPr>
        <w:t>eno para llegar es muy desigual.</w:t>
      </w:r>
    </w:p>
    <w:p w:rsidR="00FA6654" w:rsidRDefault="00FA6654" w:rsidP="00FA6654">
      <w:pPr>
        <w:shd w:val="clear" w:color="auto" w:fill="FFFFFF"/>
        <w:rPr>
          <w:rFonts w:ascii="Arial" w:hAnsi="Arial" w:cs="Arial"/>
          <w:color w:val="222222"/>
        </w:rPr>
      </w:pPr>
    </w:p>
    <w:tbl>
      <w:tblPr>
        <w:tblW w:w="0" w:type="auto"/>
        <w:jc w:val="center"/>
        <w:tblCellSpacing w:w="0" w:type="dxa"/>
        <w:tblCellMar>
          <w:top w:w="60" w:type="dxa"/>
          <w:left w:w="60" w:type="dxa"/>
          <w:bottom w:w="60" w:type="dxa"/>
          <w:right w:w="60" w:type="dxa"/>
        </w:tblCellMar>
        <w:tblLook w:val="04A0"/>
      </w:tblPr>
      <w:tblGrid>
        <w:gridCol w:w="8510"/>
      </w:tblGrid>
      <w:tr w:rsidR="00FA6654" w:rsidTr="00FA6654">
        <w:trPr>
          <w:tblCellSpacing w:w="0" w:type="dxa"/>
          <w:jc w:val="center"/>
        </w:trPr>
        <w:tc>
          <w:tcPr>
            <w:tcW w:w="0" w:type="auto"/>
            <w:vAlign w:val="center"/>
            <w:hideMark/>
          </w:tcPr>
          <w:p w:rsidR="00FA6654" w:rsidRDefault="00FA6654">
            <w:pPr>
              <w:jc w:val="center"/>
              <w:rPr>
                <w:sz w:val="24"/>
                <w:szCs w:val="24"/>
              </w:rPr>
            </w:pPr>
            <w:r>
              <w:rPr>
                <w:noProof/>
                <w:color w:val="74A3D0"/>
                <w:lang w:eastAsia="es-ES"/>
              </w:rPr>
              <w:drawing>
                <wp:inline distT="0" distB="0" distL="0" distR="0">
                  <wp:extent cx="3495675" cy="2621756"/>
                  <wp:effectExtent l="19050" t="0" r="9525" b="0"/>
                  <wp:docPr id="31" name="Imagen 12" descr="https://1.bp.blogspot.com/-timChjqi7m8/VdeIX5XxQgI/AAAAAAAAOrE/WjCff-rzGLw/s640/IMG_6264.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1.bp.blogspot.com/-timChjqi7m8/VdeIX5XxQgI/AAAAAAAAOrE/WjCff-rzGLw/s640/IMG_6264.JPG">
                            <a:hlinkClick r:id="rId60"/>
                          </pic:cNvPr>
                          <pic:cNvPicPr>
                            <a:picLocks noChangeAspect="1" noChangeArrowheads="1"/>
                          </pic:cNvPicPr>
                        </pic:nvPicPr>
                        <pic:blipFill>
                          <a:blip r:embed="rId61"/>
                          <a:srcRect/>
                          <a:stretch>
                            <a:fillRect/>
                          </a:stretch>
                        </pic:blipFill>
                        <pic:spPr bwMode="auto">
                          <a:xfrm>
                            <a:off x="0" y="0"/>
                            <a:ext cx="3495675" cy="2621756"/>
                          </a:xfrm>
                          <a:prstGeom prst="rect">
                            <a:avLst/>
                          </a:prstGeom>
                          <a:noFill/>
                          <a:ln w="9525">
                            <a:noFill/>
                            <a:miter lim="800000"/>
                            <a:headEnd/>
                            <a:tailEnd/>
                          </a:ln>
                        </pic:spPr>
                      </pic:pic>
                    </a:graphicData>
                  </a:graphic>
                </wp:inline>
              </w:drawing>
            </w:r>
          </w:p>
        </w:tc>
      </w:tr>
      <w:tr w:rsidR="00FA6654" w:rsidTr="00FA6654">
        <w:trPr>
          <w:tblCellSpacing w:w="0" w:type="dxa"/>
          <w:jc w:val="center"/>
        </w:trPr>
        <w:tc>
          <w:tcPr>
            <w:tcW w:w="0" w:type="auto"/>
            <w:vAlign w:val="center"/>
            <w:hideMark/>
          </w:tcPr>
          <w:p w:rsidR="00FA6654" w:rsidRDefault="00FA6654">
            <w:pPr>
              <w:jc w:val="center"/>
              <w:rPr>
                <w:sz w:val="18"/>
                <w:szCs w:val="18"/>
              </w:rPr>
            </w:pPr>
            <w:r>
              <w:rPr>
                <w:rFonts w:ascii="Arial" w:hAnsi="Arial" w:cs="Arial"/>
                <w:i/>
                <w:iCs/>
              </w:rPr>
              <w:t>Desde el interior del valle, continuamos hacia la Fuente del Cobre por su ladera norte.</w:t>
            </w:r>
          </w:p>
        </w:tc>
      </w:tr>
    </w:tbl>
    <w:p w:rsidR="004D2327" w:rsidRDefault="00FA6654" w:rsidP="00FA6654">
      <w:pPr>
        <w:shd w:val="clear" w:color="auto" w:fill="FFFFFF"/>
        <w:rPr>
          <w:rFonts w:ascii="Arial" w:hAnsi="Arial" w:cs="Arial"/>
          <w:color w:val="222222"/>
        </w:rPr>
      </w:pPr>
      <w:r>
        <w:rPr>
          <w:rFonts w:ascii="Arial" w:hAnsi="Arial" w:cs="Arial"/>
          <w:color w:val="222222"/>
        </w:rPr>
        <w:t>Bajamos entonces hasta el fondo del valle, dejando ya la alambrada a nuestra derecha y continuamos descendiendo por una estrecha vaguada, que termina sobre un canchal que piedras que superamos, ganando altitud.</w:t>
      </w:r>
    </w:p>
    <w:p w:rsidR="00FA6654" w:rsidRDefault="00FA6654" w:rsidP="00FA6654">
      <w:pPr>
        <w:shd w:val="clear" w:color="auto" w:fill="FFFFFF"/>
        <w:rPr>
          <w:rFonts w:ascii="Arial" w:hAnsi="Arial" w:cs="Arial"/>
          <w:color w:val="222222"/>
        </w:rPr>
      </w:pPr>
      <w:r>
        <w:rPr>
          <w:rFonts w:ascii="Arial" w:hAnsi="Arial" w:cs="Arial"/>
          <w:color w:val="222222"/>
        </w:rPr>
        <w:lastRenderedPageBreak/>
        <w:t>Estamos en el mismo centro del valle. El sendero que baja a la Fuente del Cobre, bastante mal indicado, discurre por su lado norte, por lo que debemos aproximarnos a él. Para ello, no nos queda más remedio que atravesar dos poblados bosquetes de carrascas y monte bajo. Encontramos por fin los hitos que estratégicamente situados, bajan hacia la Fuente del Cobre, que aún se resiste a ser vista. </w:t>
      </w:r>
    </w:p>
    <w:tbl>
      <w:tblPr>
        <w:tblW w:w="0" w:type="auto"/>
        <w:jc w:val="center"/>
        <w:tblCellSpacing w:w="0" w:type="dxa"/>
        <w:tblCellMar>
          <w:top w:w="60" w:type="dxa"/>
          <w:left w:w="60" w:type="dxa"/>
          <w:bottom w:w="60" w:type="dxa"/>
          <w:right w:w="60" w:type="dxa"/>
        </w:tblCellMar>
        <w:tblLook w:val="04A0"/>
      </w:tblPr>
      <w:tblGrid>
        <w:gridCol w:w="126"/>
      </w:tblGrid>
      <w:tr w:rsidR="00FA6654" w:rsidTr="00FA6654">
        <w:trPr>
          <w:tblCellSpacing w:w="0" w:type="dxa"/>
          <w:jc w:val="center"/>
        </w:trPr>
        <w:tc>
          <w:tcPr>
            <w:tcW w:w="0" w:type="auto"/>
            <w:vAlign w:val="center"/>
            <w:hideMark/>
          </w:tcPr>
          <w:p w:rsidR="00FA6654" w:rsidRDefault="00FA6654">
            <w:pPr>
              <w:jc w:val="center"/>
              <w:rPr>
                <w:sz w:val="24"/>
                <w:szCs w:val="24"/>
              </w:rPr>
            </w:pPr>
          </w:p>
        </w:tc>
      </w:tr>
      <w:tr w:rsidR="00FA6654" w:rsidTr="00FA6654">
        <w:trPr>
          <w:tblCellSpacing w:w="0" w:type="dxa"/>
          <w:jc w:val="center"/>
        </w:trPr>
        <w:tc>
          <w:tcPr>
            <w:tcW w:w="0" w:type="auto"/>
            <w:vAlign w:val="center"/>
            <w:hideMark/>
          </w:tcPr>
          <w:p w:rsidR="00FA6654" w:rsidRDefault="00FA6654">
            <w:pPr>
              <w:jc w:val="center"/>
              <w:rPr>
                <w:sz w:val="18"/>
                <w:szCs w:val="18"/>
              </w:rPr>
            </w:pPr>
          </w:p>
        </w:tc>
      </w:tr>
    </w:tbl>
    <w:p w:rsidR="00FA6654" w:rsidRDefault="00FA6654" w:rsidP="00FA6654">
      <w:pPr>
        <w:shd w:val="clear" w:color="auto" w:fill="FFFFFF"/>
        <w:rPr>
          <w:rFonts w:ascii="Arial" w:hAnsi="Arial" w:cs="Arial"/>
          <w:color w:val="222222"/>
        </w:rPr>
      </w:pPr>
      <w:r>
        <w:rPr>
          <w:rFonts w:ascii="Arial" w:hAnsi="Arial" w:cs="Arial"/>
          <w:color w:val="222222"/>
        </w:rPr>
        <w:t>Nos incorporamos al sendero girando a la izquierda y continuando el descenso valle abajo. El sendero alterna vegetación baja con espacios abiertos donde encontramos ganado pastando. La Fuente del Cobre se hace esperar, no la vemos aún, pero está cercana.</w:t>
      </w:r>
    </w:p>
    <w:p w:rsidR="00FA6654" w:rsidRDefault="00FA6654" w:rsidP="00FA6654">
      <w:pPr>
        <w:shd w:val="clear" w:color="auto" w:fill="FFFFFF"/>
        <w:rPr>
          <w:rFonts w:ascii="Arial" w:hAnsi="Arial" w:cs="Arial"/>
          <w:color w:val="222222"/>
        </w:rPr>
      </w:pPr>
      <w:r>
        <w:rPr>
          <w:rFonts w:ascii="Arial" w:hAnsi="Arial" w:cs="Arial"/>
          <w:color w:val="222222"/>
        </w:rPr>
        <w:t>No hay referencias claras excepto el sendero por el que bajamos, por otra parte no demasiado marcado y a ratos incluso oculto.</w:t>
      </w:r>
    </w:p>
    <w:p w:rsidR="00FA6654" w:rsidRDefault="00FA6654" w:rsidP="00FE79EB">
      <w:pPr>
        <w:shd w:val="clear" w:color="auto" w:fill="FFFFFF"/>
        <w:jc w:val="center"/>
        <w:rPr>
          <w:rFonts w:ascii="Arial" w:hAnsi="Arial" w:cs="Arial"/>
          <w:color w:val="222222"/>
        </w:rPr>
      </w:pPr>
      <w:r>
        <w:rPr>
          <w:rFonts w:ascii="Arial" w:hAnsi="Arial" w:cs="Arial"/>
          <w:noProof/>
          <w:color w:val="74A3D0"/>
          <w:lang w:eastAsia="es-ES"/>
        </w:rPr>
        <w:drawing>
          <wp:inline distT="0" distB="0" distL="0" distR="0">
            <wp:extent cx="4267200" cy="3200400"/>
            <wp:effectExtent l="19050" t="0" r="0" b="0"/>
            <wp:docPr id="29" name="Imagen 14" descr="https://2.bp.blogspot.com/-HWXNQ8doKNU/VdeJuAqB1HI/AAAAAAAAOrs/ghemrO3MAGY/s640/IMG_6290.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2.bp.blogspot.com/-HWXNQ8doKNU/VdeJuAqB1HI/AAAAAAAAOrs/ghemrO3MAGY/s640/IMG_6290.JPG">
                      <a:hlinkClick r:id="rId62"/>
                    </pic:cNvPr>
                    <pic:cNvPicPr>
                      <a:picLocks noChangeAspect="1" noChangeArrowheads="1"/>
                    </pic:cNvPicPr>
                  </pic:nvPicPr>
                  <pic:blipFill>
                    <a:blip r:embed="rId63"/>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FA6654" w:rsidRDefault="00FA6654" w:rsidP="00FE79EB">
      <w:pPr>
        <w:shd w:val="clear" w:color="auto" w:fill="FFFFFF"/>
        <w:rPr>
          <w:rFonts w:ascii="Arial" w:hAnsi="Arial" w:cs="Arial"/>
          <w:color w:val="222222"/>
        </w:rPr>
      </w:pPr>
      <w:r>
        <w:rPr>
          <w:rFonts w:ascii="Arial" w:hAnsi="Arial" w:cs="Arial"/>
          <w:color w:val="222222"/>
        </w:rPr>
        <w:t>Continuamos unos trescientos metros más hasta llegar  finalmente a la parte superior de un gran peñasco que sobresale de una gran vaguada que baja a nuestra izquierda con gran pendiente. La Fuente del Cobre se halla precisamente en su base, unos 50 metros más abajo en desnivel. No nos queda más remedio entonces que bajar en zigzag por nuestro lado izquierdo con cierto cuidado para salvar la fuerte pendiente.</w:t>
      </w:r>
    </w:p>
    <w:p w:rsidR="004D2327" w:rsidRDefault="004D2327" w:rsidP="00FE79EB">
      <w:pPr>
        <w:shd w:val="clear" w:color="auto" w:fill="FFFFFF"/>
        <w:rPr>
          <w:rFonts w:ascii="Arial" w:hAnsi="Arial" w:cs="Arial"/>
          <w:color w:val="222222"/>
        </w:rPr>
      </w:pPr>
    </w:p>
    <w:p w:rsidR="004D2327" w:rsidRDefault="004D2327" w:rsidP="00FE79EB">
      <w:pPr>
        <w:shd w:val="clear" w:color="auto" w:fill="FFFFFF"/>
        <w:rPr>
          <w:rFonts w:ascii="Arial" w:hAnsi="Arial" w:cs="Arial"/>
          <w:color w:val="222222"/>
        </w:rPr>
      </w:pPr>
    </w:p>
    <w:p w:rsidR="004D2327" w:rsidRDefault="004D2327" w:rsidP="00FE79EB">
      <w:pPr>
        <w:shd w:val="clear" w:color="auto" w:fill="FFFFFF"/>
        <w:rPr>
          <w:rFonts w:ascii="Arial" w:hAnsi="Arial" w:cs="Arial"/>
          <w:color w:val="222222"/>
        </w:rPr>
      </w:pPr>
    </w:p>
    <w:p w:rsidR="004D2327" w:rsidRDefault="004D2327" w:rsidP="00FE79EB">
      <w:pPr>
        <w:shd w:val="clear" w:color="auto" w:fill="FFFFFF"/>
        <w:rPr>
          <w:rFonts w:ascii="Arial" w:hAnsi="Arial" w:cs="Arial"/>
          <w:color w:val="222222"/>
        </w:rPr>
      </w:pPr>
    </w:p>
    <w:p w:rsidR="004D2327" w:rsidRDefault="004D2327" w:rsidP="00FE79EB">
      <w:pPr>
        <w:shd w:val="clear" w:color="auto" w:fill="FFFFFF"/>
        <w:rPr>
          <w:rFonts w:ascii="Arial" w:hAnsi="Arial" w:cs="Arial"/>
          <w:color w:val="222222"/>
        </w:rPr>
      </w:pPr>
    </w:p>
    <w:p w:rsidR="004D2327" w:rsidRDefault="004D2327" w:rsidP="00FE79EB">
      <w:pPr>
        <w:shd w:val="clear" w:color="auto" w:fill="FFFFFF"/>
        <w:rPr>
          <w:rFonts w:ascii="Arial" w:hAnsi="Arial" w:cs="Arial"/>
          <w:color w:val="222222"/>
        </w:rPr>
      </w:pPr>
    </w:p>
    <w:p w:rsidR="004D2327" w:rsidRDefault="004D2327" w:rsidP="00FE79EB">
      <w:pPr>
        <w:shd w:val="clear" w:color="auto" w:fill="FFFFFF"/>
        <w:rPr>
          <w:rFonts w:ascii="Arial" w:hAnsi="Arial" w:cs="Arial"/>
          <w:color w:val="5E5E5E"/>
        </w:rPr>
      </w:pPr>
    </w:p>
    <w:p w:rsidR="00FA6654" w:rsidRDefault="00FA6654" w:rsidP="00FE79EB">
      <w:pPr>
        <w:shd w:val="clear" w:color="auto" w:fill="FFFFFF"/>
        <w:spacing w:after="0"/>
        <w:jc w:val="center"/>
        <w:rPr>
          <w:rFonts w:ascii="Arial" w:hAnsi="Arial" w:cs="Arial"/>
          <w:color w:val="5E5E5E"/>
        </w:rPr>
      </w:pPr>
      <w:r>
        <w:rPr>
          <w:rFonts w:ascii="Arial" w:hAnsi="Arial" w:cs="Arial"/>
          <w:b/>
          <w:bCs/>
          <w:color w:val="0C343D"/>
          <w:sz w:val="45"/>
          <w:szCs w:val="45"/>
        </w:rPr>
        <w:t>Fuente del Cobre</w:t>
      </w:r>
    </w:p>
    <w:tbl>
      <w:tblPr>
        <w:tblW w:w="0" w:type="auto"/>
        <w:tblCellSpacing w:w="15" w:type="dxa"/>
        <w:tblCellMar>
          <w:top w:w="90" w:type="dxa"/>
          <w:left w:w="90" w:type="dxa"/>
          <w:bottom w:w="90" w:type="dxa"/>
          <w:right w:w="90" w:type="dxa"/>
        </w:tblCellMar>
        <w:tblLook w:val="04A0"/>
      </w:tblPr>
      <w:tblGrid>
        <w:gridCol w:w="4540"/>
        <w:gridCol w:w="4204"/>
      </w:tblGrid>
      <w:tr w:rsidR="00FA6654" w:rsidTr="00FA6654">
        <w:trPr>
          <w:tblCellSpacing w:w="15" w:type="dxa"/>
        </w:trPr>
        <w:tc>
          <w:tcPr>
            <w:tcW w:w="0" w:type="auto"/>
            <w:vAlign w:val="center"/>
            <w:hideMark/>
          </w:tcPr>
          <w:p w:rsidR="00FA6654" w:rsidRDefault="00FA6654">
            <w:pPr>
              <w:rPr>
                <w:color w:val="222222"/>
                <w:sz w:val="24"/>
                <w:szCs w:val="24"/>
              </w:rPr>
            </w:pPr>
            <w:r>
              <w:rPr>
                <w:noProof/>
                <w:color w:val="74A3D0"/>
                <w:lang w:eastAsia="es-ES"/>
              </w:rPr>
              <w:drawing>
                <wp:inline distT="0" distB="0" distL="0" distR="0">
                  <wp:extent cx="2914650" cy="2185988"/>
                  <wp:effectExtent l="19050" t="0" r="0" b="0"/>
                  <wp:docPr id="28" name="Imagen 15" descr="https://2.bp.blogspot.com/-8KXWt3lznp4/VdeI6qRbMqI/AAAAAAAAOrU/XOMMJbrkXec/s400/IMG_6275.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2.bp.blogspot.com/-8KXWt3lznp4/VdeI6qRbMqI/AAAAAAAAOrU/XOMMJbrkXec/s400/IMG_6275.JPG">
                            <a:hlinkClick r:id="rId64"/>
                          </pic:cNvPr>
                          <pic:cNvPicPr>
                            <a:picLocks noChangeAspect="1" noChangeArrowheads="1"/>
                          </pic:cNvPicPr>
                        </pic:nvPicPr>
                        <pic:blipFill>
                          <a:blip r:embed="rId65"/>
                          <a:srcRect/>
                          <a:stretch>
                            <a:fillRect/>
                          </a:stretch>
                        </pic:blipFill>
                        <pic:spPr bwMode="auto">
                          <a:xfrm>
                            <a:off x="0" y="0"/>
                            <a:ext cx="2914650" cy="2185988"/>
                          </a:xfrm>
                          <a:prstGeom prst="rect">
                            <a:avLst/>
                          </a:prstGeom>
                          <a:noFill/>
                          <a:ln w="9525">
                            <a:noFill/>
                            <a:miter lim="800000"/>
                            <a:headEnd/>
                            <a:tailEnd/>
                          </a:ln>
                        </pic:spPr>
                      </pic:pic>
                    </a:graphicData>
                  </a:graphic>
                </wp:inline>
              </w:drawing>
            </w:r>
          </w:p>
        </w:tc>
        <w:tc>
          <w:tcPr>
            <w:tcW w:w="0" w:type="auto"/>
            <w:vAlign w:val="center"/>
            <w:hideMark/>
          </w:tcPr>
          <w:p w:rsidR="00FA6654" w:rsidRDefault="00FA6654">
            <w:pPr>
              <w:rPr>
                <w:color w:val="222222"/>
                <w:sz w:val="24"/>
                <w:szCs w:val="24"/>
              </w:rPr>
            </w:pPr>
            <w:r>
              <w:rPr>
                <w:noProof/>
                <w:color w:val="74A3D0"/>
                <w:lang w:eastAsia="es-ES"/>
              </w:rPr>
              <w:drawing>
                <wp:inline distT="0" distB="0" distL="0" distR="0">
                  <wp:extent cx="2676525" cy="2007394"/>
                  <wp:effectExtent l="19050" t="0" r="9525" b="0"/>
                  <wp:docPr id="27" name="Imagen 16" descr="https://1.bp.blogspot.com/-1p8g0DVQ6TY/VdeJUN53VAI/AAAAAAAAOrc/BImocPCS0e0/s400/DSC00012.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1.bp.blogspot.com/-1p8g0DVQ6TY/VdeJUN53VAI/AAAAAAAAOrc/BImocPCS0e0/s400/DSC00012.JPG">
                            <a:hlinkClick r:id="rId66"/>
                          </pic:cNvPr>
                          <pic:cNvPicPr>
                            <a:picLocks noChangeAspect="1" noChangeArrowheads="1"/>
                          </pic:cNvPicPr>
                        </pic:nvPicPr>
                        <pic:blipFill>
                          <a:blip r:embed="rId67"/>
                          <a:srcRect/>
                          <a:stretch>
                            <a:fillRect/>
                          </a:stretch>
                        </pic:blipFill>
                        <pic:spPr bwMode="auto">
                          <a:xfrm>
                            <a:off x="0" y="0"/>
                            <a:ext cx="2676525" cy="2007394"/>
                          </a:xfrm>
                          <a:prstGeom prst="rect">
                            <a:avLst/>
                          </a:prstGeom>
                          <a:noFill/>
                          <a:ln w="9525">
                            <a:noFill/>
                            <a:miter lim="800000"/>
                            <a:headEnd/>
                            <a:tailEnd/>
                          </a:ln>
                        </pic:spPr>
                      </pic:pic>
                    </a:graphicData>
                  </a:graphic>
                </wp:inline>
              </w:drawing>
            </w:r>
          </w:p>
        </w:tc>
      </w:tr>
    </w:tbl>
    <w:p w:rsidR="00FA6654" w:rsidRDefault="00FA6654" w:rsidP="00FA6654">
      <w:pPr>
        <w:shd w:val="clear" w:color="auto" w:fill="FFFFFF"/>
        <w:rPr>
          <w:rFonts w:ascii="Arial" w:hAnsi="Arial" w:cs="Arial"/>
          <w:color w:val="222222"/>
        </w:rPr>
      </w:pPr>
    </w:p>
    <w:p w:rsidR="00FA6654" w:rsidRDefault="00FA6654" w:rsidP="00FA6654">
      <w:pPr>
        <w:shd w:val="clear" w:color="auto" w:fill="FFFFFF"/>
        <w:rPr>
          <w:rFonts w:ascii="Arial" w:hAnsi="Arial" w:cs="Arial"/>
          <w:color w:val="222222"/>
        </w:rPr>
      </w:pPr>
      <w:r>
        <w:rPr>
          <w:rFonts w:ascii="Arial" w:hAnsi="Arial" w:cs="Arial"/>
          <w:color w:val="222222"/>
        </w:rPr>
        <w:t>Llegamos por fin a la gruta, llamada </w:t>
      </w:r>
      <w:r>
        <w:rPr>
          <w:rFonts w:ascii="Arial" w:hAnsi="Arial" w:cs="Arial"/>
          <w:b/>
          <w:bCs/>
          <w:color w:val="222222"/>
        </w:rPr>
        <w:t>Fuente del Cobre </w:t>
      </w:r>
      <w:r>
        <w:rPr>
          <w:rFonts w:ascii="Arial" w:hAnsi="Arial" w:cs="Arial"/>
          <w:color w:val="222222"/>
        </w:rPr>
        <w:t xml:space="preserve">donde nace el río Pisuerga. Realmente se trata de la </w:t>
      </w:r>
      <w:proofErr w:type="spellStart"/>
      <w:r>
        <w:rPr>
          <w:rFonts w:ascii="Arial" w:hAnsi="Arial" w:cs="Arial"/>
          <w:color w:val="222222"/>
        </w:rPr>
        <w:t>surgencia</w:t>
      </w:r>
      <w:proofErr w:type="spellEnd"/>
      <w:r>
        <w:rPr>
          <w:rFonts w:ascii="Arial" w:hAnsi="Arial" w:cs="Arial"/>
          <w:color w:val="222222"/>
        </w:rPr>
        <w:t xml:space="preserve"> más importante donde mana el agua que se ha recogido valle arriba, en la misma ladera de la cumbre del </w:t>
      </w:r>
      <w:proofErr w:type="spellStart"/>
      <w:r>
        <w:rPr>
          <w:rFonts w:ascii="Arial" w:hAnsi="Arial" w:cs="Arial"/>
          <w:color w:val="222222"/>
        </w:rPr>
        <w:t>Valdecebollas</w:t>
      </w:r>
      <w:proofErr w:type="spellEnd"/>
      <w:r>
        <w:rPr>
          <w:rFonts w:ascii="Arial" w:hAnsi="Arial" w:cs="Arial"/>
          <w:color w:val="222222"/>
        </w:rPr>
        <w:t>.</w:t>
      </w:r>
    </w:p>
    <w:p w:rsidR="00FA6654" w:rsidRDefault="00FA6654" w:rsidP="00FA6654">
      <w:pPr>
        <w:shd w:val="clear" w:color="auto" w:fill="FFFFFF"/>
        <w:spacing w:after="240"/>
        <w:rPr>
          <w:rFonts w:ascii="Arial" w:hAnsi="Arial" w:cs="Arial"/>
          <w:color w:val="222222"/>
        </w:rPr>
      </w:pPr>
      <w:r>
        <w:rPr>
          <w:rFonts w:ascii="Arial" w:hAnsi="Arial" w:cs="Arial"/>
          <w:color w:val="222222"/>
        </w:rPr>
        <w:t xml:space="preserve">El paraje donde se encuentra es sencillamente excepcional. Se trata de una gran oquedad abierta al sur que sorprende por sus grandes dimensiones. Junto al arroyo un panel informativo nos da más información. Como hemos comentado, las verdaderas fuentes del Pisuerga se sitúan realmente unos metros más arriba en la misma ladera norte del pico </w:t>
      </w:r>
      <w:proofErr w:type="spellStart"/>
      <w:r>
        <w:rPr>
          <w:rFonts w:ascii="Arial" w:hAnsi="Arial" w:cs="Arial"/>
          <w:color w:val="222222"/>
        </w:rPr>
        <w:t>Valdecebollas</w:t>
      </w:r>
      <w:proofErr w:type="spellEnd"/>
      <w:r>
        <w:rPr>
          <w:rFonts w:ascii="Arial" w:hAnsi="Arial" w:cs="Arial"/>
          <w:color w:val="222222"/>
        </w:rPr>
        <w:t>. Allí, los incipientes cursos de agua se infiltran en la tierra, dada la naturaleza kárstica del terreno (materiales calizos) para resurgir en la Fuente del Cobre. De hecho, durante todo el recorrido desde la base del pico, hemos encontrado frecuentes dolinas y hundimientos provocados por las infiltraciones del agua. </w:t>
      </w:r>
      <w:r>
        <w:rPr>
          <w:rFonts w:ascii="Arial" w:hAnsi="Arial" w:cs="Arial"/>
          <w:color w:val="222222"/>
        </w:rPr>
        <w:br/>
      </w:r>
    </w:p>
    <w:p w:rsidR="00FA6654" w:rsidRDefault="00FA6654" w:rsidP="00FA6654">
      <w:pPr>
        <w:shd w:val="clear" w:color="auto" w:fill="FFFFFF"/>
        <w:spacing w:after="0"/>
        <w:jc w:val="center"/>
        <w:rPr>
          <w:rFonts w:ascii="Arial" w:hAnsi="Arial" w:cs="Arial"/>
          <w:color w:val="222222"/>
        </w:rPr>
      </w:pPr>
      <w:r>
        <w:rPr>
          <w:rFonts w:ascii="Arial" w:hAnsi="Arial" w:cs="Arial"/>
          <w:noProof/>
          <w:color w:val="74A3D0"/>
          <w:lang w:eastAsia="es-ES"/>
        </w:rPr>
        <w:drawing>
          <wp:inline distT="0" distB="0" distL="0" distR="0">
            <wp:extent cx="3419475" cy="2564606"/>
            <wp:effectExtent l="19050" t="0" r="9525" b="0"/>
            <wp:docPr id="26" name="Imagen 17" descr="https://2.bp.blogspot.com/-70zOQ2Uateo/Vdg5zbjtqrI/AAAAAAAAOs8/nTalfrXLYE8/s640/IMG_6287.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70zOQ2Uateo/Vdg5zbjtqrI/AAAAAAAAOs8/nTalfrXLYE8/s640/IMG_6287.JPG">
                      <a:hlinkClick r:id="rId68"/>
                    </pic:cNvPr>
                    <pic:cNvPicPr>
                      <a:picLocks noChangeAspect="1" noChangeArrowheads="1"/>
                    </pic:cNvPicPr>
                  </pic:nvPicPr>
                  <pic:blipFill>
                    <a:blip r:embed="rId69"/>
                    <a:srcRect/>
                    <a:stretch>
                      <a:fillRect/>
                    </a:stretch>
                  </pic:blipFill>
                  <pic:spPr bwMode="auto">
                    <a:xfrm>
                      <a:off x="0" y="0"/>
                      <a:ext cx="3419475" cy="2564606"/>
                    </a:xfrm>
                    <a:prstGeom prst="rect">
                      <a:avLst/>
                    </a:prstGeom>
                    <a:noFill/>
                    <a:ln w="9525">
                      <a:noFill/>
                      <a:miter lim="800000"/>
                      <a:headEnd/>
                      <a:tailEnd/>
                    </a:ln>
                  </pic:spPr>
                </pic:pic>
              </a:graphicData>
            </a:graphic>
          </wp:inline>
        </w:drawing>
      </w:r>
    </w:p>
    <w:p w:rsidR="004D2327" w:rsidRDefault="00FA6654" w:rsidP="00FA6654">
      <w:pPr>
        <w:shd w:val="clear" w:color="auto" w:fill="FFFFFF"/>
        <w:spacing w:after="240"/>
        <w:rPr>
          <w:rFonts w:ascii="Arial" w:hAnsi="Arial" w:cs="Arial"/>
          <w:color w:val="222222"/>
        </w:rPr>
      </w:pPr>
      <w:r>
        <w:rPr>
          <w:rFonts w:ascii="Arial" w:hAnsi="Arial" w:cs="Arial"/>
          <w:color w:val="222222"/>
        </w:rPr>
        <w:lastRenderedPageBreak/>
        <w:br/>
      </w:r>
      <w:r w:rsidR="004D2327">
        <w:rPr>
          <w:rFonts w:ascii="Arial" w:hAnsi="Arial" w:cs="Arial"/>
          <w:color w:val="222222"/>
        </w:rPr>
        <w:t>Los que no hayan ascendido a la cumbre realizarán el descenso en sentido contrario a la descripción siguiente.</w:t>
      </w:r>
    </w:p>
    <w:p w:rsidR="00FA6654" w:rsidRDefault="00FA6654" w:rsidP="00FA6654">
      <w:pPr>
        <w:shd w:val="clear" w:color="auto" w:fill="FFFFFF"/>
        <w:spacing w:after="240"/>
        <w:rPr>
          <w:rFonts w:ascii="Arial" w:hAnsi="Arial" w:cs="Arial"/>
          <w:color w:val="222222"/>
        </w:rPr>
      </w:pPr>
      <w:r>
        <w:rPr>
          <w:rFonts w:ascii="Arial" w:hAnsi="Arial" w:cs="Arial"/>
          <w:color w:val="222222"/>
        </w:rPr>
        <w:t>Esta la realizaremos por el lado norte del valle. Para ello debemos deshacer el sendero que habíamos llevado a la ida y continuar por él derivando poco a poco hacia la izquierda. Afortunadamente el sendero está bastante bien marcado y progresamos sin pérdida.</w:t>
      </w:r>
      <w:r>
        <w:rPr>
          <w:rFonts w:ascii="Arial" w:hAnsi="Arial" w:cs="Arial"/>
          <w:color w:val="222222"/>
        </w:rPr>
        <w:br/>
        <w:t>Tras pasar junto a una laguna, torcemos a nuestra izquierda y el sendero gana altura entre las rocas hasta acceder al camino que sigue la línea de cumbre de la incipiente Sierra de Peña Labra y que baja desde el collado.</w:t>
      </w:r>
    </w:p>
    <w:tbl>
      <w:tblPr>
        <w:tblW w:w="0" w:type="auto"/>
        <w:jc w:val="center"/>
        <w:tblCellSpacing w:w="0" w:type="dxa"/>
        <w:tblCellMar>
          <w:top w:w="60" w:type="dxa"/>
          <w:left w:w="60" w:type="dxa"/>
          <w:bottom w:w="60" w:type="dxa"/>
          <w:right w:w="60" w:type="dxa"/>
        </w:tblCellMar>
        <w:tblLook w:val="04A0"/>
      </w:tblPr>
      <w:tblGrid>
        <w:gridCol w:w="6835"/>
      </w:tblGrid>
      <w:tr w:rsidR="00FA6654" w:rsidTr="00FA6654">
        <w:trPr>
          <w:tblCellSpacing w:w="0" w:type="dxa"/>
          <w:jc w:val="center"/>
        </w:trPr>
        <w:tc>
          <w:tcPr>
            <w:tcW w:w="0" w:type="auto"/>
            <w:vAlign w:val="center"/>
            <w:hideMark/>
          </w:tcPr>
          <w:p w:rsidR="00FA6654" w:rsidRDefault="00FA6654">
            <w:pPr>
              <w:jc w:val="center"/>
              <w:rPr>
                <w:sz w:val="24"/>
                <w:szCs w:val="24"/>
              </w:rPr>
            </w:pPr>
            <w:r>
              <w:rPr>
                <w:noProof/>
                <w:color w:val="74A3D0"/>
                <w:lang w:eastAsia="es-ES"/>
              </w:rPr>
              <w:drawing>
                <wp:inline distT="0" distB="0" distL="0" distR="0">
                  <wp:extent cx="3419475" cy="2564606"/>
                  <wp:effectExtent l="19050" t="0" r="9525" b="0"/>
                  <wp:docPr id="25" name="Imagen 18" descr="https://4.bp.blogspot.com/-PDY-RicZPqg/Vdg5LkhXqRI/AAAAAAAAOss/EZ9KDaTheQk/s640/IMG_6288.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4.bp.blogspot.com/-PDY-RicZPqg/Vdg5LkhXqRI/AAAAAAAAOss/EZ9KDaTheQk/s640/IMG_6288.JPG">
                            <a:hlinkClick r:id="rId70"/>
                          </pic:cNvPr>
                          <pic:cNvPicPr>
                            <a:picLocks noChangeAspect="1" noChangeArrowheads="1"/>
                          </pic:cNvPicPr>
                        </pic:nvPicPr>
                        <pic:blipFill>
                          <a:blip r:embed="rId71"/>
                          <a:srcRect/>
                          <a:stretch>
                            <a:fillRect/>
                          </a:stretch>
                        </pic:blipFill>
                        <pic:spPr bwMode="auto">
                          <a:xfrm>
                            <a:off x="0" y="0"/>
                            <a:ext cx="3419475" cy="2564606"/>
                          </a:xfrm>
                          <a:prstGeom prst="rect">
                            <a:avLst/>
                          </a:prstGeom>
                          <a:noFill/>
                          <a:ln w="9525">
                            <a:noFill/>
                            <a:miter lim="800000"/>
                            <a:headEnd/>
                            <a:tailEnd/>
                          </a:ln>
                        </pic:spPr>
                      </pic:pic>
                    </a:graphicData>
                  </a:graphic>
                </wp:inline>
              </w:drawing>
            </w:r>
          </w:p>
        </w:tc>
      </w:tr>
      <w:tr w:rsidR="00FA6654" w:rsidTr="00FA6654">
        <w:trPr>
          <w:tblCellSpacing w:w="0" w:type="dxa"/>
          <w:jc w:val="center"/>
        </w:trPr>
        <w:tc>
          <w:tcPr>
            <w:tcW w:w="0" w:type="auto"/>
            <w:vAlign w:val="center"/>
            <w:hideMark/>
          </w:tcPr>
          <w:p w:rsidR="00FA6654" w:rsidRDefault="00FA6654">
            <w:pPr>
              <w:jc w:val="center"/>
              <w:rPr>
                <w:sz w:val="18"/>
                <w:szCs w:val="18"/>
              </w:rPr>
            </w:pPr>
            <w:r>
              <w:rPr>
                <w:rFonts w:ascii="Arial" w:hAnsi="Arial" w:cs="Arial"/>
                <w:i/>
                <w:iCs/>
              </w:rPr>
              <w:t>Regresamos ascendiendo por al lado norte del valle hacia el collado.</w:t>
            </w:r>
          </w:p>
        </w:tc>
      </w:tr>
    </w:tbl>
    <w:p w:rsidR="00FA6654" w:rsidRDefault="00FA6654" w:rsidP="00FA6654">
      <w:pPr>
        <w:shd w:val="clear" w:color="auto" w:fill="FFFFFF"/>
        <w:spacing w:after="0"/>
        <w:rPr>
          <w:rFonts w:ascii="Arial" w:hAnsi="Arial" w:cs="Arial"/>
          <w:color w:val="222222"/>
        </w:rPr>
      </w:pPr>
      <w:r>
        <w:rPr>
          <w:rFonts w:ascii="Arial" w:hAnsi="Arial" w:cs="Arial"/>
          <w:color w:val="222222"/>
        </w:rPr>
        <w:t>Nos incorporamos a este camino y ya no lo dejamos hasta el collado. La pendiente a cubrir es importante y el recorrido se nos hace largo. Siempre tenemos que caminar pegados a una alambrada: la frontera entre Palencia y Cantabria.</w:t>
      </w:r>
      <w:r>
        <w:rPr>
          <w:rFonts w:ascii="Arial" w:hAnsi="Arial" w:cs="Arial"/>
          <w:color w:val="222222"/>
        </w:rPr>
        <w:br/>
        <w:t xml:space="preserve">Llegamos al collado, en la cabecera del </w:t>
      </w:r>
      <w:proofErr w:type="spellStart"/>
      <w:r>
        <w:rPr>
          <w:rFonts w:ascii="Arial" w:hAnsi="Arial" w:cs="Arial"/>
          <w:color w:val="222222"/>
        </w:rPr>
        <w:t>vallejo</w:t>
      </w:r>
      <w:proofErr w:type="spellEnd"/>
      <w:r>
        <w:rPr>
          <w:rFonts w:ascii="Arial" w:hAnsi="Arial" w:cs="Arial"/>
          <w:color w:val="222222"/>
        </w:rPr>
        <w:t xml:space="preserve">, desde donde ya sin pérdida, descendemos por la vertiente oriental a través del </w:t>
      </w:r>
      <w:proofErr w:type="spellStart"/>
      <w:r>
        <w:rPr>
          <w:rFonts w:ascii="Arial" w:hAnsi="Arial" w:cs="Arial"/>
          <w:color w:val="222222"/>
        </w:rPr>
        <w:t>vallejo</w:t>
      </w:r>
      <w:proofErr w:type="spellEnd"/>
      <w:r>
        <w:rPr>
          <w:rFonts w:ascii="Arial" w:hAnsi="Arial" w:cs="Arial"/>
          <w:color w:val="222222"/>
        </w:rPr>
        <w:t xml:space="preserve"> que se dirige al refugio </w:t>
      </w:r>
      <w:proofErr w:type="spellStart"/>
      <w:r>
        <w:rPr>
          <w:rFonts w:ascii="Arial" w:hAnsi="Arial" w:cs="Arial"/>
          <w:color w:val="222222"/>
        </w:rPr>
        <w:t>Golobar</w:t>
      </w:r>
      <w:proofErr w:type="spellEnd"/>
      <w:r>
        <w:rPr>
          <w:rFonts w:ascii="Arial" w:hAnsi="Arial" w:cs="Arial"/>
          <w:color w:val="222222"/>
        </w:rPr>
        <w:t>, donde habíamos dejado el coche.</w:t>
      </w:r>
    </w:p>
    <w:p w:rsidR="00FA6654" w:rsidRDefault="00FA6654" w:rsidP="00FA6654">
      <w:pPr>
        <w:shd w:val="clear" w:color="auto" w:fill="FFFFFF"/>
        <w:rPr>
          <w:color w:val="222222"/>
          <w:sz w:val="27"/>
          <w:szCs w:val="27"/>
        </w:rPr>
      </w:pPr>
    </w:p>
    <w:p w:rsidR="00FA6654" w:rsidRDefault="00FA6654" w:rsidP="00FA6654">
      <w:pPr>
        <w:shd w:val="clear" w:color="auto" w:fill="FFFFFF"/>
        <w:rPr>
          <w:color w:val="000000"/>
          <w:sz w:val="27"/>
          <w:szCs w:val="27"/>
        </w:rPr>
      </w:pPr>
    </w:p>
    <w:p w:rsidR="00FA6654" w:rsidRDefault="00FA6654" w:rsidP="00FA6654">
      <w:pPr>
        <w:shd w:val="clear" w:color="auto" w:fill="FFFFFF"/>
        <w:jc w:val="center"/>
        <w:rPr>
          <w:color w:val="000000"/>
          <w:sz w:val="27"/>
          <w:szCs w:val="27"/>
        </w:rPr>
      </w:pPr>
      <w:r>
        <w:rPr>
          <w:noProof/>
          <w:color w:val="74A3D0"/>
          <w:sz w:val="27"/>
          <w:szCs w:val="27"/>
          <w:lang w:eastAsia="es-ES"/>
        </w:rPr>
        <w:lastRenderedPageBreak/>
        <w:drawing>
          <wp:inline distT="0" distB="0" distL="0" distR="0">
            <wp:extent cx="6381750" cy="3930004"/>
            <wp:effectExtent l="19050" t="0" r="0" b="0"/>
            <wp:docPr id="24" name="Imagen 19" descr="https://4.bp.blogspot.com/-lszxEJsdE9w/VdhDLSMNALI/AAAAAAAAOtM/iqbkyHXAq1c/s1600/mapa%2Bgoogle.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4.bp.blogspot.com/-lszxEJsdE9w/VdhDLSMNALI/AAAAAAAAOtM/iqbkyHXAq1c/s1600/mapa%2Bgoogle.JPG">
                      <a:hlinkClick r:id="rId72"/>
                    </pic:cNvPr>
                    <pic:cNvPicPr>
                      <a:picLocks noChangeAspect="1" noChangeArrowheads="1"/>
                    </pic:cNvPicPr>
                  </pic:nvPicPr>
                  <pic:blipFill>
                    <a:blip r:embed="rId73"/>
                    <a:srcRect/>
                    <a:stretch>
                      <a:fillRect/>
                    </a:stretch>
                  </pic:blipFill>
                  <pic:spPr bwMode="auto">
                    <a:xfrm>
                      <a:off x="0" y="0"/>
                      <a:ext cx="6381750" cy="3930004"/>
                    </a:xfrm>
                    <a:prstGeom prst="rect">
                      <a:avLst/>
                    </a:prstGeom>
                    <a:noFill/>
                    <a:ln w="9525">
                      <a:noFill/>
                      <a:miter lim="800000"/>
                      <a:headEnd/>
                      <a:tailEnd/>
                    </a:ln>
                  </pic:spPr>
                </pic:pic>
              </a:graphicData>
            </a:graphic>
          </wp:inline>
        </w:drawing>
      </w:r>
    </w:p>
    <w:p w:rsidR="00FA6654" w:rsidRDefault="00FA6654" w:rsidP="00FA6654">
      <w:pPr>
        <w:shd w:val="clear" w:color="auto" w:fill="FFFFFF"/>
        <w:rPr>
          <w:color w:val="000000"/>
          <w:sz w:val="27"/>
          <w:szCs w:val="27"/>
        </w:rPr>
      </w:pPr>
    </w:p>
    <w:p w:rsidR="00FA6654" w:rsidRDefault="00FA6654" w:rsidP="00FA6654">
      <w:pPr>
        <w:shd w:val="clear" w:color="auto" w:fill="FFFFFF"/>
        <w:rPr>
          <w:color w:val="5E5E5E"/>
          <w:sz w:val="27"/>
          <w:szCs w:val="27"/>
        </w:rPr>
      </w:pPr>
      <w:proofErr w:type="gramStart"/>
      <w:r>
        <w:rPr>
          <w:color w:val="FFFFFF"/>
          <w:sz w:val="27"/>
          <w:szCs w:val="27"/>
        </w:rPr>
        <w:t>h</w:t>
      </w:r>
      <w:proofErr w:type="gramEnd"/>
    </w:p>
    <w:p w:rsidR="00FA6654" w:rsidRDefault="00FA6654" w:rsidP="00FA6654">
      <w:pPr>
        <w:shd w:val="clear" w:color="auto" w:fill="FFFFFF"/>
        <w:rPr>
          <w:color w:val="5E5E5E"/>
          <w:sz w:val="27"/>
          <w:szCs w:val="27"/>
        </w:rPr>
      </w:pPr>
    </w:p>
    <w:p w:rsidR="00FA6654" w:rsidRDefault="00FA6654" w:rsidP="00FA6654">
      <w:pPr>
        <w:shd w:val="clear" w:color="auto" w:fill="FFFFFF"/>
        <w:rPr>
          <w:color w:val="000000"/>
          <w:sz w:val="27"/>
          <w:szCs w:val="27"/>
        </w:rPr>
      </w:pPr>
      <w:r>
        <w:rPr>
          <w:rFonts w:ascii="Arial" w:hAnsi="Arial" w:cs="Arial"/>
          <w:b/>
          <w:bCs/>
          <w:color w:val="990000"/>
          <w:sz w:val="48"/>
          <w:szCs w:val="48"/>
          <w:u w:val="single"/>
        </w:rPr>
        <w:t>Notas:</w:t>
      </w:r>
    </w:p>
    <w:p w:rsidR="00FA6654" w:rsidRDefault="00FA6654" w:rsidP="00FA6654">
      <w:pPr>
        <w:shd w:val="clear" w:color="auto" w:fill="FFFFFF"/>
        <w:spacing w:after="270"/>
        <w:rPr>
          <w:color w:val="000000"/>
          <w:sz w:val="27"/>
          <w:szCs w:val="27"/>
        </w:rPr>
      </w:pPr>
      <w:r>
        <w:rPr>
          <w:rFonts w:ascii="Arial" w:hAnsi="Arial" w:cs="Arial"/>
          <w:b/>
          <w:bCs/>
          <w:i/>
          <w:iCs/>
          <w:color w:val="073763"/>
          <w:sz w:val="27"/>
          <w:szCs w:val="27"/>
        </w:rPr>
        <w:t>- La excursión desde el pueblo de Santa María de Redondos, remontando el valle, supone 5,5 kilómetros de subida salvando un desnivel de casi 400 metros e invertir algo más de una hora y media. El camino sigue paralelo al naciente río Pisuerga entre bosques.</w:t>
      </w:r>
      <w:r>
        <w:rPr>
          <w:color w:val="000000"/>
          <w:sz w:val="27"/>
          <w:szCs w:val="27"/>
        </w:rPr>
        <w:br/>
      </w:r>
      <w:r>
        <w:rPr>
          <w:rFonts w:ascii="Arial" w:hAnsi="Arial" w:cs="Arial"/>
          <w:b/>
          <w:bCs/>
          <w:i/>
          <w:iCs/>
          <w:color w:val="073763"/>
          <w:sz w:val="27"/>
          <w:szCs w:val="27"/>
        </w:rPr>
        <w:t xml:space="preserve">- Si se evita la ascensión al </w:t>
      </w:r>
      <w:proofErr w:type="spellStart"/>
      <w:r>
        <w:rPr>
          <w:rFonts w:ascii="Arial" w:hAnsi="Arial" w:cs="Arial"/>
          <w:b/>
          <w:bCs/>
          <w:i/>
          <w:iCs/>
          <w:color w:val="073763"/>
          <w:sz w:val="27"/>
          <w:szCs w:val="27"/>
        </w:rPr>
        <w:t>Valdecebollas</w:t>
      </w:r>
      <w:proofErr w:type="spellEnd"/>
      <w:r>
        <w:rPr>
          <w:rFonts w:ascii="Arial" w:hAnsi="Arial" w:cs="Arial"/>
          <w:b/>
          <w:bCs/>
          <w:i/>
          <w:iCs/>
          <w:color w:val="073763"/>
          <w:sz w:val="27"/>
          <w:szCs w:val="27"/>
        </w:rPr>
        <w:t xml:space="preserve"> y se baja directamente a la Fuente del Cobre por el lado norte del valle, se acorta grandemente el tiempo y dificultad de la excursión.</w:t>
      </w:r>
      <w:r>
        <w:rPr>
          <w:color w:val="000000"/>
          <w:sz w:val="27"/>
          <w:szCs w:val="27"/>
        </w:rPr>
        <w:br/>
      </w:r>
      <w:r>
        <w:rPr>
          <w:rFonts w:ascii="Arial" w:hAnsi="Arial" w:cs="Arial"/>
          <w:b/>
          <w:bCs/>
          <w:i/>
          <w:iCs/>
          <w:color w:val="073763"/>
          <w:sz w:val="27"/>
          <w:szCs w:val="27"/>
        </w:rPr>
        <w:t>- En invierno, las partes más altas pueden estar cubiertas de nieve y el fondo del valle oculto bajo espesas nieblas, por lo que hay que estar atentos a los pronósticos del tiempo.</w:t>
      </w:r>
      <w:r>
        <w:rPr>
          <w:color w:val="000000"/>
          <w:sz w:val="27"/>
          <w:szCs w:val="27"/>
        </w:rPr>
        <w:br/>
      </w:r>
      <w:r>
        <w:rPr>
          <w:rFonts w:ascii="Arial" w:hAnsi="Arial" w:cs="Arial"/>
          <w:b/>
          <w:bCs/>
          <w:i/>
          <w:iCs/>
          <w:color w:val="073763"/>
          <w:sz w:val="27"/>
          <w:szCs w:val="27"/>
        </w:rPr>
        <w:t xml:space="preserve">- En </w:t>
      </w:r>
      <w:proofErr w:type="spellStart"/>
      <w:r>
        <w:rPr>
          <w:rFonts w:ascii="Arial" w:hAnsi="Arial" w:cs="Arial"/>
          <w:b/>
          <w:bCs/>
          <w:i/>
          <w:iCs/>
          <w:color w:val="073763"/>
          <w:sz w:val="27"/>
          <w:szCs w:val="27"/>
        </w:rPr>
        <w:t>Brañosera</w:t>
      </w:r>
      <w:proofErr w:type="spellEnd"/>
      <w:r>
        <w:rPr>
          <w:rFonts w:ascii="Arial" w:hAnsi="Arial" w:cs="Arial"/>
          <w:b/>
          <w:bCs/>
          <w:i/>
          <w:iCs/>
          <w:color w:val="073763"/>
          <w:sz w:val="27"/>
          <w:szCs w:val="27"/>
        </w:rPr>
        <w:t xml:space="preserve">, </w:t>
      </w:r>
      <w:proofErr w:type="spellStart"/>
      <w:r>
        <w:rPr>
          <w:rFonts w:ascii="Arial" w:hAnsi="Arial" w:cs="Arial"/>
          <w:b/>
          <w:bCs/>
          <w:i/>
          <w:iCs/>
          <w:color w:val="073763"/>
          <w:sz w:val="27"/>
          <w:szCs w:val="27"/>
        </w:rPr>
        <w:t>Barruelo</w:t>
      </w:r>
      <w:proofErr w:type="spellEnd"/>
      <w:r>
        <w:rPr>
          <w:rFonts w:ascii="Arial" w:hAnsi="Arial" w:cs="Arial"/>
          <w:b/>
          <w:bCs/>
          <w:i/>
          <w:iCs/>
          <w:color w:val="073763"/>
          <w:sz w:val="27"/>
          <w:szCs w:val="27"/>
        </w:rPr>
        <w:t xml:space="preserve"> de </w:t>
      </w:r>
      <w:proofErr w:type="spellStart"/>
      <w:r>
        <w:rPr>
          <w:rFonts w:ascii="Arial" w:hAnsi="Arial" w:cs="Arial"/>
          <w:b/>
          <w:bCs/>
          <w:i/>
          <w:iCs/>
          <w:color w:val="073763"/>
          <w:sz w:val="27"/>
          <w:szCs w:val="27"/>
        </w:rPr>
        <w:t>Santullán</w:t>
      </w:r>
      <w:proofErr w:type="spellEnd"/>
      <w:r>
        <w:rPr>
          <w:rFonts w:ascii="Arial" w:hAnsi="Arial" w:cs="Arial"/>
          <w:b/>
          <w:bCs/>
          <w:i/>
          <w:iCs/>
          <w:color w:val="073763"/>
          <w:sz w:val="27"/>
          <w:szCs w:val="27"/>
        </w:rPr>
        <w:t xml:space="preserve"> y Aguilar de Campoo podemos encontrar bares y restaurantes.</w:t>
      </w:r>
    </w:p>
    <w:tbl>
      <w:tblPr>
        <w:tblW w:w="0" w:type="auto"/>
        <w:jc w:val="center"/>
        <w:tblCellSpacing w:w="0" w:type="dxa"/>
        <w:tblCellMar>
          <w:top w:w="60" w:type="dxa"/>
          <w:left w:w="60" w:type="dxa"/>
          <w:bottom w:w="60" w:type="dxa"/>
          <w:right w:w="60" w:type="dxa"/>
        </w:tblCellMar>
        <w:tblLook w:val="04A0"/>
      </w:tblPr>
      <w:tblGrid>
        <w:gridCol w:w="8624"/>
      </w:tblGrid>
      <w:tr w:rsidR="00FA6654" w:rsidTr="00FA6654">
        <w:trPr>
          <w:tblCellSpacing w:w="0" w:type="dxa"/>
          <w:jc w:val="center"/>
        </w:trPr>
        <w:tc>
          <w:tcPr>
            <w:tcW w:w="0" w:type="auto"/>
            <w:vAlign w:val="center"/>
            <w:hideMark/>
          </w:tcPr>
          <w:p w:rsidR="00FA6654" w:rsidRDefault="00FA6654">
            <w:pPr>
              <w:jc w:val="center"/>
              <w:rPr>
                <w:sz w:val="24"/>
                <w:szCs w:val="24"/>
              </w:rPr>
            </w:pPr>
            <w:r>
              <w:rPr>
                <w:noProof/>
                <w:lang w:eastAsia="es-ES"/>
              </w:rPr>
              <w:lastRenderedPageBreak/>
              <w:drawing>
                <wp:inline distT="0" distB="0" distL="0" distR="0">
                  <wp:extent cx="8429625" cy="5762625"/>
                  <wp:effectExtent l="19050" t="0" r="9525" b="0"/>
                  <wp:docPr id="4" name="Imagen 20" descr="https://2.bp.blogspot.com/-J9SR4PzDHm8/VdiqH-1Qv3I/AAAAAAAAOtw/wPF7eAWzqa0/s1600/mapa%2Boz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2.bp.blogspot.com/-J9SR4PzDHm8/VdiqH-1Qv3I/AAAAAAAAOtw/wPF7eAWzqa0/s1600/mapa%2Bozi2.JPG"/>
                          <pic:cNvPicPr>
                            <a:picLocks noChangeAspect="1" noChangeArrowheads="1"/>
                          </pic:cNvPicPr>
                        </pic:nvPicPr>
                        <pic:blipFill>
                          <a:blip r:embed="rId74"/>
                          <a:srcRect/>
                          <a:stretch>
                            <a:fillRect/>
                          </a:stretch>
                        </pic:blipFill>
                        <pic:spPr bwMode="auto">
                          <a:xfrm>
                            <a:off x="0" y="0"/>
                            <a:ext cx="8429625" cy="5762625"/>
                          </a:xfrm>
                          <a:prstGeom prst="rect">
                            <a:avLst/>
                          </a:prstGeom>
                          <a:noFill/>
                          <a:ln w="9525">
                            <a:noFill/>
                            <a:miter lim="800000"/>
                            <a:headEnd/>
                            <a:tailEnd/>
                          </a:ln>
                        </pic:spPr>
                      </pic:pic>
                    </a:graphicData>
                  </a:graphic>
                </wp:inline>
              </w:drawing>
            </w:r>
          </w:p>
        </w:tc>
      </w:tr>
      <w:tr w:rsidR="00FA6654" w:rsidTr="00FA6654">
        <w:trPr>
          <w:tblCellSpacing w:w="0" w:type="dxa"/>
          <w:jc w:val="center"/>
        </w:trPr>
        <w:tc>
          <w:tcPr>
            <w:tcW w:w="0" w:type="auto"/>
            <w:vAlign w:val="center"/>
            <w:hideMark/>
          </w:tcPr>
          <w:p w:rsidR="00FA6654" w:rsidRDefault="00FA6654">
            <w:pPr>
              <w:jc w:val="center"/>
              <w:rPr>
                <w:sz w:val="19"/>
                <w:szCs w:val="19"/>
              </w:rPr>
            </w:pPr>
            <w:r>
              <w:rPr>
                <w:sz w:val="19"/>
                <w:szCs w:val="19"/>
              </w:rPr>
              <w:br/>
            </w:r>
            <w:r>
              <w:rPr>
                <w:rFonts w:ascii="Arial" w:hAnsi="Arial" w:cs="Arial"/>
                <w:b/>
                <w:bCs/>
                <w:i/>
                <w:iCs/>
                <w:sz w:val="36"/>
                <w:szCs w:val="36"/>
              </w:rPr>
              <w:t>Mapa topográfico</w:t>
            </w:r>
          </w:p>
        </w:tc>
      </w:tr>
    </w:tbl>
    <w:p w:rsidR="00FA6654" w:rsidRDefault="00FA6654" w:rsidP="00FA6654">
      <w:pPr>
        <w:shd w:val="clear" w:color="auto" w:fill="FFFFFF"/>
        <w:rPr>
          <w:vanish/>
          <w:color w:val="000000"/>
          <w:sz w:val="27"/>
          <w:szCs w:val="27"/>
        </w:rPr>
      </w:pPr>
    </w:p>
    <w:tbl>
      <w:tblPr>
        <w:tblW w:w="0" w:type="auto"/>
        <w:jc w:val="center"/>
        <w:tblCellSpacing w:w="0" w:type="dxa"/>
        <w:tblCellMar>
          <w:top w:w="60" w:type="dxa"/>
          <w:left w:w="60" w:type="dxa"/>
          <w:bottom w:w="60" w:type="dxa"/>
          <w:right w:w="60" w:type="dxa"/>
        </w:tblCellMar>
        <w:tblLook w:val="04A0"/>
      </w:tblPr>
      <w:tblGrid>
        <w:gridCol w:w="8624"/>
      </w:tblGrid>
      <w:tr w:rsidR="00FA6654" w:rsidTr="00FA6654">
        <w:trPr>
          <w:tblCellSpacing w:w="0" w:type="dxa"/>
          <w:jc w:val="center"/>
        </w:trPr>
        <w:tc>
          <w:tcPr>
            <w:tcW w:w="0" w:type="auto"/>
            <w:vAlign w:val="center"/>
            <w:hideMark/>
          </w:tcPr>
          <w:p w:rsidR="00FA6654" w:rsidRDefault="00FA6654">
            <w:pPr>
              <w:jc w:val="center"/>
              <w:rPr>
                <w:sz w:val="24"/>
                <w:szCs w:val="24"/>
              </w:rPr>
            </w:pPr>
            <w:r>
              <w:rPr>
                <w:noProof/>
                <w:lang w:eastAsia="es-ES"/>
              </w:rPr>
              <w:lastRenderedPageBreak/>
              <w:drawing>
                <wp:inline distT="0" distB="0" distL="0" distR="0">
                  <wp:extent cx="5448378" cy="2408482"/>
                  <wp:effectExtent l="19050" t="0" r="0" b="0"/>
                  <wp:docPr id="3" name="Imagen 21" descr="https://1.bp.blogspot.com/-oAazxa4mQIk/VdgvDpQebZI/AAAAAAAAOsE/JIrK6IYpu-Y/s1600/per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1.bp.blogspot.com/-oAazxa4mQIk/VdgvDpQebZI/AAAAAAAAOsE/JIrK6IYpu-Y/s1600/perfil.JPG"/>
                          <pic:cNvPicPr>
                            <a:picLocks noChangeAspect="1" noChangeArrowheads="1"/>
                          </pic:cNvPicPr>
                        </pic:nvPicPr>
                        <pic:blipFill>
                          <a:blip r:embed="rId75"/>
                          <a:srcRect/>
                          <a:stretch>
                            <a:fillRect/>
                          </a:stretch>
                        </pic:blipFill>
                        <pic:spPr bwMode="auto">
                          <a:xfrm>
                            <a:off x="0" y="0"/>
                            <a:ext cx="5456108" cy="2411899"/>
                          </a:xfrm>
                          <a:prstGeom prst="rect">
                            <a:avLst/>
                          </a:prstGeom>
                          <a:noFill/>
                          <a:ln w="9525">
                            <a:noFill/>
                            <a:miter lim="800000"/>
                            <a:headEnd/>
                            <a:tailEnd/>
                          </a:ln>
                        </pic:spPr>
                      </pic:pic>
                    </a:graphicData>
                  </a:graphic>
                </wp:inline>
              </w:drawing>
            </w:r>
          </w:p>
        </w:tc>
      </w:tr>
    </w:tbl>
    <w:p w:rsidR="000D0750" w:rsidRDefault="000D0750"/>
    <w:sectPr w:rsidR="000D0750" w:rsidSect="000D0750">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FC221E"/>
    <w:multiLevelType w:val="multilevel"/>
    <w:tmpl w:val="014AF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AC15D6F"/>
    <w:multiLevelType w:val="multilevel"/>
    <w:tmpl w:val="5232C2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52CE796C"/>
    <w:multiLevelType w:val="multilevel"/>
    <w:tmpl w:val="E456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336FE"/>
    <w:rsid w:val="000D0750"/>
    <w:rsid w:val="00183CE2"/>
    <w:rsid w:val="003336FE"/>
    <w:rsid w:val="004D2327"/>
    <w:rsid w:val="004E0938"/>
    <w:rsid w:val="00703E1C"/>
    <w:rsid w:val="00AE1EF6"/>
    <w:rsid w:val="00B47011"/>
    <w:rsid w:val="00FA6654"/>
    <w:rsid w:val="00FE79E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750"/>
  </w:style>
  <w:style w:type="paragraph" w:styleId="Ttulo2">
    <w:name w:val="heading 2"/>
    <w:basedOn w:val="Normal"/>
    <w:link w:val="Ttulo2Car"/>
    <w:uiPriority w:val="9"/>
    <w:qFormat/>
    <w:rsid w:val="003336FE"/>
    <w:pPr>
      <w:spacing w:after="0" w:line="240" w:lineRule="auto"/>
      <w:outlineLvl w:val="1"/>
    </w:pPr>
    <w:rPr>
      <w:rFonts w:ascii="Arial" w:eastAsia="Times New Roman" w:hAnsi="Arial" w:cs="Arial"/>
      <w:b/>
      <w:bCs/>
      <w:color w:val="7F7FFF"/>
      <w:sz w:val="21"/>
      <w:szCs w:val="21"/>
      <w:lang w:eastAsia="es-ES"/>
    </w:rPr>
  </w:style>
  <w:style w:type="paragraph" w:styleId="Ttulo3">
    <w:name w:val="heading 3"/>
    <w:basedOn w:val="Normal"/>
    <w:link w:val="Ttulo3Car"/>
    <w:uiPriority w:val="9"/>
    <w:qFormat/>
    <w:rsid w:val="003336FE"/>
    <w:pPr>
      <w:spacing w:after="0"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3336FE"/>
    <w:rPr>
      <w:strike w:val="0"/>
      <w:dstrike w:val="0"/>
      <w:color w:val="0000FF"/>
      <w:u w:val="none"/>
      <w:effect w:val="none"/>
    </w:rPr>
  </w:style>
  <w:style w:type="paragraph" w:styleId="NormalWeb">
    <w:name w:val="Normal (Web)"/>
    <w:basedOn w:val="Normal"/>
    <w:uiPriority w:val="99"/>
    <w:semiHidden/>
    <w:unhideWhenUsed/>
    <w:rsid w:val="003336F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ni1">
    <w:name w:val="mini1"/>
    <w:basedOn w:val="Normal"/>
    <w:rsid w:val="003336FE"/>
    <w:pPr>
      <w:spacing w:before="100" w:beforeAutospacing="1" w:after="100" w:afterAutospacing="1" w:line="240" w:lineRule="auto"/>
    </w:pPr>
    <w:rPr>
      <w:rFonts w:ascii="Verdana" w:eastAsia="Times New Roman" w:hAnsi="Verdana" w:cs="Times New Roman"/>
      <w:color w:val="666666"/>
      <w:sz w:val="15"/>
      <w:szCs w:val="15"/>
      <w:lang w:eastAsia="es-ES"/>
    </w:rPr>
  </w:style>
  <w:style w:type="paragraph" w:styleId="Textodeglobo">
    <w:name w:val="Balloon Text"/>
    <w:basedOn w:val="Normal"/>
    <w:link w:val="TextodegloboCar"/>
    <w:uiPriority w:val="99"/>
    <w:semiHidden/>
    <w:unhideWhenUsed/>
    <w:rsid w:val="003336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36FE"/>
    <w:rPr>
      <w:rFonts w:ascii="Tahoma" w:hAnsi="Tahoma" w:cs="Tahoma"/>
      <w:sz w:val="16"/>
      <w:szCs w:val="16"/>
    </w:rPr>
  </w:style>
  <w:style w:type="character" w:customStyle="1" w:styleId="Ttulo2Car">
    <w:name w:val="Título 2 Car"/>
    <w:basedOn w:val="Fuentedeprrafopredeter"/>
    <w:link w:val="Ttulo2"/>
    <w:uiPriority w:val="9"/>
    <w:rsid w:val="003336FE"/>
    <w:rPr>
      <w:rFonts w:ascii="Arial" w:eastAsia="Times New Roman" w:hAnsi="Arial" w:cs="Arial"/>
      <w:b/>
      <w:bCs/>
      <w:color w:val="7F7FFF"/>
      <w:sz w:val="21"/>
      <w:szCs w:val="21"/>
      <w:lang w:eastAsia="es-ES"/>
    </w:rPr>
  </w:style>
  <w:style w:type="character" w:customStyle="1" w:styleId="Ttulo3Car">
    <w:name w:val="Título 3 Car"/>
    <w:basedOn w:val="Fuentedeprrafopredeter"/>
    <w:link w:val="Ttulo3"/>
    <w:uiPriority w:val="9"/>
    <w:rsid w:val="003336FE"/>
    <w:rPr>
      <w:rFonts w:ascii="Times New Roman" w:eastAsia="Times New Roman" w:hAnsi="Times New Roman" w:cs="Times New Roman"/>
      <w:b/>
      <w:bCs/>
      <w:sz w:val="27"/>
      <w:szCs w:val="27"/>
      <w:lang w:eastAsia="es-ES"/>
    </w:rPr>
  </w:style>
  <w:style w:type="character" w:customStyle="1" w:styleId="postthumbnailcaption">
    <w:name w:val="post_thumbnail_caption"/>
    <w:basedOn w:val="Fuentedeprrafopredeter"/>
    <w:rsid w:val="003336FE"/>
  </w:style>
  <w:style w:type="character" w:styleId="Textoennegrita">
    <w:name w:val="Strong"/>
    <w:basedOn w:val="Fuentedeprrafopredeter"/>
    <w:uiPriority w:val="22"/>
    <w:qFormat/>
    <w:rsid w:val="003336FE"/>
    <w:rPr>
      <w:b/>
      <w:bCs/>
    </w:rPr>
  </w:style>
  <w:style w:type="character" w:customStyle="1" w:styleId="datostitulo">
    <w:name w:val="datostitulo"/>
    <w:basedOn w:val="Fuentedeprrafopredeter"/>
    <w:rsid w:val="00AE1EF6"/>
  </w:style>
  <w:style w:type="character" w:customStyle="1" w:styleId="datosvalor">
    <w:name w:val="datosvalor"/>
    <w:basedOn w:val="Fuentedeprrafopredeter"/>
    <w:rsid w:val="00AE1EF6"/>
  </w:style>
</w:styles>
</file>

<file path=word/webSettings.xml><?xml version="1.0" encoding="utf-8"?>
<w:webSettings xmlns:r="http://schemas.openxmlformats.org/officeDocument/2006/relationships" xmlns:w="http://schemas.openxmlformats.org/wordprocessingml/2006/main">
  <w:divs>
    <w:div w:id="84083836">
      <w:bodyDiv w:val="1"/>
      <w:marLeft w:val="0"/>
      <w:marRight w:val="0"/>
      <w:marTop w:val="0"/>
      <w:marBottom w:val="0"/>
      <w:divBdr>
        <w:top w:val="none" w:sz="0" w:space="0" w:color="auto"/>
        <w:left w:val="none" w:sz="0" w:space="0" w:color="auto"/>
        <w:bottom w:val="none" w:sz="0" w:space="0" w:color="auto"/>
        <w:right w:val="none" w:sz="0" w:space="0" w:color="auto"/>
      </w:divBdr>
      <w:divsChild>
        <w:div w:id="1511945354">
          <w:marLeft w:val="0"/>
          <w:marRight w:val="0"/>
          <w:marTop w:val="0"/>
          <w:marBottom w:val="0"/>
          <w:divBdr>
            <w:top w:val="none" w:sz="0" w:space="0" w:color="auto"/>
            <w:left w:val="none" w:sz="0" w:space="0" w:color="auto"/>
            <w:bottom w:val="none" w:sz="0" w:space="0" w:color="auto"/>
            <w:right w:val="none" w:sz="0" w:space="0" w:color="auto"/>
          </w:divBdr>
          <w:divsChild>
            <w:div w:id="437993519">
              <w:marLeft w:val="0"/>
              <w:marRight w:val="0"/>
              <w:marTop w:val="0"/>
              <w:marBottom w:val="15"/>
              <w:divBdr>
                <w:top w:val="none" w:sz="0" w:space="0" w:color="auto"/>
                <w:left w:val="none" w:sz="0" w:space="0" w:color="auto"/>
                <w:bottom w:val="none" w:sz="0" w:space="0" w:color="auto"/>
                <w:right w:val="none" w:sz="0" w:space="0" w:color="auto"/>
              </w:divBdr>
              <w:divsChild>
                <w:div w:id="1019895365">
                  <w:marLeft w:val="0"/>
                  <w:marRight w:val="0"/>
                  <w:marTop w:val="0"/>
                  <w:marBottom w:val="0"/>
                  <w:divBdr>
                    <w:top w:val="none" w:sz="0" w:space="0" w:color="auto"/>
                    <w:left w:val="none" w:sz="0" w:space="0" w:color="auto"/>
                    <w:bottom w:val="none" w:sz="0" w:space="0" w:color="auto"/>
                    <w:right w:val="none" w:sz="0" w:space="0" w:color="auto"/>
                  </w:divBdr>
                  <w:divsChild>
                    <w:div w:id="802308516">
                      <w:marLeft w:val="0"/>
                      <w:marRight w:val="0"/>
                      <w:marTop w:val="0"/>
                      <w:marBottom w:val="0"/>
                      <w:divBdr>
                        <w:top w:val="none" w:sz="0" w:space="0" w:color="auto"/>
                        <w:left w:val="none" w:sz="0" w:space="0" w:color="auto"/>
                        <w:bottom w:val="none" w:sz="0" w:space="0" w:color="auto"/>
                        <w:right w:val="none" w:sz="0" w:space="0" w:color="auto"/>
                      </w:divBdr>
                      <w:divsChild>
                        <w:div w:id="631442424">
                          <w:marLeft w:val="0"/>
                          <w:marRight w:val="0"/>
                          <w:marTop w:val="0"/>
                          <w:marBottom w:val="0"/>
                          <w:divBdr>
                            <w:top w:val="none" w:sz="0" w:space="0" w:color="auto"/>
                            <w:left w:val="none" w:sz="0" w:space="0" w:color="auto"/>
                            <w:bottom w:val="none" w:sz="0" w:space="0" w:color="auto"/>
                            <w:right w:val="none" w:sz="0" w:space="0" w:color="auto"/>
                          </w:divBdr>
                          <w:divsChild>
                            <w:div w:id="646979844">
                              <w:marLeft w:val="0"/>
                              <w:marRight w:val="0"/>
                              <w:marTop w:val="0"/>
                              <w:marBottom w:val="0"/>
                              <w:divBdr>
                                <w:top w:val="none" w:sz="0" w:space="0" w:color="auto"/>
                                <w:left w:val="none" w:sz="0" w:space="0" w:color="auto"/>
                                <w:bottom w:val="none" w:sz="0" w:space="0" w:color="auto"/>
                                <w:right w:val="none" w:sz="0" w:space="0" w:color="auto"/>
                              </w:divBdr>
                              <w:divsChild>
                                <w:div w:id="277183641">
                                  <w:marLeft w:val="0"/>
                                  <w:marRight w:val="0"/>
                                  <w:marTop w:val="0"/>
                                  <w:marBottom w:val="0"/>
                                  <w:divBdr>
                                    <w:top w:val="single" w:sz="2" w:space="0" w:color="404040"/>
                                    <w:left w:val="none" w:sz="0" w:space="0" w:color="auto"/>
                                    <w:bottom w:val="none" w:sz="0" w:space="0" w:color="auto"/>
                                    <w:right w:val="none" w:sz="0" w:space="0" w:color="auto"/>
                                  </w:divBdr>
                                  <w:divsChild>
                                    <w:div w:id="1422601463">
                                      <w:marLeft w:val="0"/>
                                      <w:marRight w:val="0"/>
                                      <w:marTop w:val="0"/>
                                      <w:marBottom w:val="0"/>
                                      <w:divBdr>
                                        <w:top w:val="none" w:sz="0" w:space="0" w:color="auto"/>
                                        <w:left w:val="none" w:sz="0" w:space="0" w:color="auto"/>
                                        <w:bottom w:val="none" w:sz="0" w:space="0" w:color="auto"/>
                                        <w:right w:val="none" w:sz="0" w:space="0" w:color="auto"/>
                                      </w:divBdr>
                                      <w:divsChild>
                                        <w:div w:id="1944650874">
                                          <w:marLeft w:val="0"/>
                                          <w:marRight w:val="0"/>
                                          <w:marTop w:val="0"/>
                                          <w:marBottom w:val="0"/>
                                          <w:divBdr>
                                            <w:top w:val="none" w:sz="0" w:space="0" w:color="auto"/>
                                            <w:left w:val="none" w:sz="0" w:space="0" w:color="auto"/>
                                            <w:bottom w:val="none" w:sz="0" w:space="0" w:color="auto"/>
                                            <w:right w:val="none" w:sz="0" w:space="0" w:color="auto"/>
                                          </w:divBdr>
                                          <w:divsChild>
                                            <w:div w:id="854808975">
                                              <w:marLeft w:val="0"/>
                                              <w:marRight w:val="0"/>
                                              <w:marTop w:val="0"/>
                                              <w:marBottom w:val="0"/>
                                              <w:divBdr>
                                                <w:top w:val="none" w:sz="0" w:space="0" w:color="auto"/>
                                                <w:left w:val="none" w:sz="0" w:space="0" w:color="auto"/>
                                                <w:bottom w:val="none" w:sz="0" w:space="0" w:color="auto"/>
                                                <w:right w:val="none" w:sz="0" w:space="0" w:color="auto"/>
                                              </w:divBdr>
                                              <w:divsChild>
                                                <w:div w:id="13504294">
                                                  <w:marLeft w:val="0"/>
                                                  <w:marRight w:val="0"/>
                                                  <w:marTop w:val="0"/>
                                                  <w:marBottom w:val="0"/>
                                                  <w:divBdr>
                                                    <w:top w:val="none" w:sz="0" w:space="0" w:color="auto"/>
                                                    <w:left w:val="none" w:sz="0" w:space="0" w:color="auto"/>
                                                    <w:bottom w:val="none" w:sz="0" w:space="0" w:color="auto"/>
                                                    <w:right w:val="none" w:sz="0" w:space="0" w:color="auto"/>
                                                  </w:divBdr>
                                                  <w:divsChild>
                                                    <w:div w:id="1693068037">
                                                      <w:marLeft w:val="0"/>
                                                      <w:marRight w:val="0"/>
                                                      <w:marTop w:val="0"/>
                                                      <w:marBottom w:val="0"/>
                                                      <w:divBdr>
                                                        <w:top w:val="none" w:sz="0" w:space="0" w:color="auto"/>
                                                        <w:left w:val="none" w:sz="0" w:space="0" w:color="auto"/>
                                                        <w:bottom w:val="none" w:sz="0" w:space="0" w:color="auto"/>
                                                        <w:right w:val="none" w:sz="0" w:space="0" w:color="auto"/>
                                                      </w:divBdr>
                                                      <w:divsChild>
                                                        <w:div w:id="1935699034">
                                                          <w:marLeft w:val="0"/>
                                                          <w:marRight w:val="0"/>
                                                          <w:marTop w:val="0"/>
                                                          <w:marBottom w:val="0"/>
                                                          <w:divBdr>
                                                            <w:top w:val="none" w:sz="0" w:space="0" w:color="auto"/>
                                                            <w:left w:val="none" w:sz="0" w:space="0" w:color="auto"/>
                                                            <w:bottom w:val="none" w:sz="0" w:space="0" w:color="auto"/>
                                                            <w:right w:val="none" w:sz="0" w:space="0" w:color="auto"/>
                                                          </w:divBdr>
                                                          <w:divsChild>
                                                            <w:div w:id="1695576155">
                                                              <w:marLeft w:val="0"/>
                                                              <w:marRight w:val="0"/>
                                                              <w:marTop w:val="0"/>
                                                              <w:marBottom w:val="0"/>
                                                              <w:divBdr>
                                                                <w:top w:val="none" w:sz="0" w:space="0" w:color="auto"/>
                                                                <w:left w:val="none" w:sz="0" w:space="0" w:color="auto"/>
                                                                <w:bottom w:val="none" w:sz="0" w:space="0" w:color="auto"/>
                                                                <w:right w:val="none" w:sz="0" w:space="0" w:color="auto"/>
                                                              </w:divBdr>
                                                              <w:divsChild>
                                                                <w:div w:id="2120833323">
                                                                  <w:marLeft w:val="0"/>
                                                                  <w:marRight w:val="0"/>
                                                                  <w:marTop w:val="450"/>
                                                                  <w:marBottom w:val="450"/>
                                                                  <w:divBdr>
                                                                    <w:top w:val="none" w:sz="0" w:space="0" w:color="auto"/>
                                                                    <w:left w:val="none" w:sz="0" w:space="0" w:color="auto"/>
                                                                    <w:bottom w:val="none" w:sz="0" w:space="0" w:color="auto"/>
                                                                    <w:right w:val="none" w:sz="0" w:space="0" w:color="auto"/>
                                                                  </w:divBdr>
                                                                  <w:divsChild>
                                                                    <w:div w:id="149954542">
                                                                      <w:marLeft w:val="0"/>
                                                                      <w:marRight w:val="0"/>
                                                                      <w:marTop w:val="0"/>
                                                                      <w:marBottom w:val="0"/>
                                                                      <w:divBdr>
                                                                        <w:top w:val="none" w:sz="0" w:space="0" w:color="auto"/>
                                                                        <w:left w:val="none" w:sz="0" w:space="0" w:color="auto"/>
                                                                        <w:bottom w:val="none" w:sz="0" w:space="0" w:color="auto"/>
                                                                        <w:right w:val="none" w:sz="0" w:space="0" w:color="auto"/>
                                                                      </w:divBdr>
                                                                      <w:divsChild>
                                                                        <w:div w:id="1953321533">
                                                                          <w:marLeft w:val="0"/>
                                                                          <w:marRight w:val="0"/>
                                                                          <w:marTop w:val="0"/>
                                                                          <w:marBottom w:val="0"/>
                                                                          <w:divBdr>
                                                                            <w:top w:val="none" w:sz="0" w:space="0" w:color="auto"/>
                                                                            <w:left w:val="none" w:sz="0" w:space="0" w:color="auto"/>
                                                                            <w:bottom w:val="none" w:sz="0" w:space="0" w:color="auto"/>
                                                                            <w:right w:val="none" w:sz="0" w:space="0" w:color="auto"/>
                                                                          </w:divBdr>
                                                                          <w:divsChild>
                                                                            <w:div w:id="1511411450">
                                                                              <w:marLeft w:val="0"/>
                                                                              <w:marRight w:val="0"/>
                                                                              <w:marTop w:val="0"/>
                                                                              <w:marBottom w:val="0"/>
                                                                              <w:divBdr>
                                                                                <w:top w:val="none" w:sz="0" w:space="0" w:color="auto"/>
                                                                                <w:left w:val="none" w:sz="0" w:space="0" w:color="auto"/>
                                                                                <w:bottom w:val="none" w:sz="0" w:space="0" w:color="auto"/>
                                                                                <w:right w:val="none" w:sz="0" w:space="0" w:color="auto"/>
                                                                              </w:divBdr>
                                                                              <w:divsChild>
                                                                                <w:div w:id="1548762339">
                                                                                  <w:marLeft w:val="0"/>
                                                                                  <w:marRight w:val="0"/>
                                                                                  <w:marTop w:val="0"/>
                                                                                  <w:marBottom w:val="0"/>
                                                                                  <w:divBdr>
                                                                                    <w:top w:val="none" w:sz="0" w:space="0" w:color="auto"/>
                                                                                    <w:left w:val="none" w:sz="0" w:space="0" w:color="auto"/>
                                                                                    <w:bottom w:val="none" w:sz="0" w:space="0" w:color="auto"/>
                                                                                    <w:right w:val="none" w:sz="0" w:space="0" w:color="auto"/>
                                                                                  </w:divBdr>
                                                                                  <w:divsChild>
                                                                                    <w:div w:id="1128669062">
                                                                                      <w:marLeft w:val="0"/>
                                                                                      <w:marRight w:val="0"/>
                                                                                      <w:marTop w:val="0"/>
                                                                                      <w:marBottom w:val="375"/>
                                                                                      <w:divBdr>
                                                                                        <w:top w:val="none" w:sz="0" w:space="0" w:color="auto"/>
                                                                                        <w:left w:val="none" w:sz="0" w:space="0" w:color="auto"/>
                                                                                        <w:bottom w:val="none" w:sz="0" w:space="0" w:color="auto"/>
                                                                                        <w:right w:val="none" w:sz="0" w:space="0" w:color="auto"/>
                                                                                      </w:divBdr>
                                                                                      <w:divsChild>
                                                                                        <w:div w:id="910382525">
                                                                                          <w:marLeft w:val="0"/>
                                                                                          <w:marRight w:val="0"/>
                                                                                          <w:marTop w:val="0"/>
                                                                                          <w:marBottom w:val="0"/>
                                                                                          <w:divBdr>
                                                                                            <w:top w:val="none" w:sz="0" w:space="0" w:color="auto"/>
                                                                                            <w:left w:val="none" w:sz="0" w:space="0" w:color="auto"/>
                                                                                            <w:bottom w:val="none" w:sz="0" w:space="0" w:color="auto"/>
                                                                                            <w:right w:val="none" w:sz="0" w:space="0" w:color="auto"/>
                                                                                          </w:divBdr>
                                                                                          <w:divsChild>
                                                                                            <w:div w:id="210757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62900">
      <w:bodyDiv w:val="1"/>
      <w:marLeft w:val="0"/>
      <w:marRight w:val="0"/>
      <w:marTop w:val="0"/>
      <w:marBottom w:val="0"/>
      <w:divBdr>
        <w:top w:val="none" w:sz="0" w:space="0" w:color="auto"/>
        <w:left w:val="none" w:sz="0" w:space="0" w:color="auto"/>
        <w:bottom w:val="none" w:sz="0" w:space="0" w:color="auto"/>
        <w:right w:val="none" w:sz="0" w:space="0" w:color="auto"/>
      </w:divBdr>
      <w:divsChild>
        <w:div w:id="624696409">
          <w:marLeft w:val="0"/>
          <w:marRight w:val="0"/>
          <w:marTop w:val="0"/>
          <w:marBottom w:val="0"/>
          <w:divBdr>
            <w:top w:val="none" w:sz="0" w:space="0" w:color="auto"/>
            <w:left w:val="none" w:sz="0" w:space="0" w:color="auto"/>
            <w:bottom w:val="none" w:sz="0" w:space="0" w:color="auto"/>
            <w:right w:val="none" w:sz="0" w:space="0" w:color="auto"/>
          </w:divBdr>
          <w:divsChild>
            <w:div w:id="1127746408">
              <w:marLeft w:val="0"/>
              <w:marRight w:val="0"/>
              <w:marTop w:val="0"/>
              <w:marBottom w:val="0"/>
              <w:divBdr>
                <w:top w:val="none" w:sz="0" w:space="0" w:color="auto"/>
                <w:left w:val="none" w:sz="0" w:space="0" w:color="auto"/>
                <w:bottom w:val="none" w:sz="0" w:space="0" w:color="auto"/>
                <w:right w:val="none" w:sz="0" w:space="0" w:color="auto"/>
              </w:divBdr>
              <w:divsChild>
                <w:div w:id="561523053">
                  <w:marLeft w:val="0"/>
                  <w:marRight w:val="0"/>
                  <w:marTop w:val="0"/>
                  <w:marBottom w:val="0"/>
                  <w:divBdr>
                    <w:top w:val="none" w:sz="0" w:space="0" w:color="auto"/>
                    <w:left w:val="none" w:sz="0" w:space="0" w:color="auto"/>
                    <w:bottom w:val="none" w:sz="0" w:space="0" w:color="auto"/>
                    <w:right w:val="none" w:sz="0" w:space="0" w:color="auto"/>
                  </w:divBdr>
                  <w:divsChild>
                    <w:div w:id="853803509">
                      <w:marLeft w:val="0"/>
                      <w:marRight w:val="0"/>
                      <w:marTop w:val="0"/>
                      <w:marBottom w:val="0"/>
                      <w:divBdr>
                        <w:top w:val="none" w:sz="0" w:space="0" w:color="auto"/>
                        <w:left w:val="none" w:sz="0" w:space="0" w:color="auto"/>
                        <w:bottom w:val="none" w:sz="0" w:space="0" w:color="auto"/>
                        <w:right w:val="none" w:sz="0" w:space="0" w:color="auto"/>
                      </w:divBdr>
                      <w:divsChild>
                        <w:div w:id="428040050">
                          <w:marLeft w:val="0"/>
                          <w:marRight w:val="0"/>
                          <w:marTop w:val="0"/>
                          <w:marBottom w:val="0"/>
                          <w:divBdr>
                            <w:top w:val="none" w:sz="0" w:space="0" w:color="auto"/>
                            <w:left w:val="none" w:sz="0" w:space="0" w:color="auto"/>
                            <w:bottom w:val="none" w:sz="0" w:space="0" w:color="auto"/>
                            <w:right w:val="none" w:sz="0" w:space="0" w:color="auto"/>
                          </w:divBdr>
                          <w:divsChild>
                            <w:div w:id="654604641">
                              <w:marLeft w:val="0"/>
                              <w:marRight w:val="0"/>
                              <w:marTop w:val="0"/>
                              <w:marBottom w:val="0"/>
                              <w:divBdr>
                                <w:top w:val="none" w:sz="0" w:space="0" w:color="auto"/>
                                <w:left w:val="none" w:sz="0" w:space="0" w:color="auto"/>
                                <w:bottom w:val="none" w:sz="0" w:space="0" w:color="auto"/>
                                <w:right w:val="none" w:sz="0" w:space="0" w:color="auto"/>
                              </w:divBdr>
                              <w:divsChild>
                                <w:div w:id="886377881">
                                  <w:marLeft w:val="0"/>
                                  <w:marRight w:val="0"/>
                                  <w:marTop w:val="0"/>
                                  <w:marBottom w:val="0"/>
                                  <w:divBdr>
                                    <w:top w:val="none" w:sz="0" w:space="0" w:color="auto"/>
                                    <w:left w:val="none" w:sz="0" w:space="0" w:color="auto"/>
                                    <w:bottom w:val="none" w:sz="0" w:space="0" w:color="auto"/>
                                    <w:right w:val="none" w:sz="0" w:space="0" w:color="auto"/>
                                  </w:divBdr>
                                  <w:divsChild>
                                    <w:div w:id="617182771">
                                      <w:marLeft w:val="0"/>
                                      <w:marRight w:val="0"/>
                                      <w:marTop w:val="0"/>
                                      <w:marBottom w:val="0"/>
                                      <w:divBdr>
                                        <w:top w:val="none" w:sz="0" w:space="0" w:color="auto"/>
                                        <w:left w:val="none" w:sz="0" w:space="0" w:color="auto"/>
                                        <w:bottom w:val="none" w:sz="0" w:space="0" w:color="auto"/>
                                        <w:right w:val="none" w:sz="0" w:space="0" w:color="auto"/>
                                      </w:divBdr>
                                      <w:divsChild>
                                        <w:div w:id="431516644">
                                          <w:marLeft w:val="0"/>
                                          <w:marRight w:val="0"/>
                                          <w:marTop w:val="0"/>
                                          <w:marBottom w:val="0"/>
                                          <w:divBdr>
                                            <w:top w:val="none" w:sz="0" w:space="0" w:color="auto"/>
                                            <w:left w:val="none" w:sz="0" w:space="0" w:color="auto"/>
                                            <w:bottom w:val="none" w:sz="0" w:space="0" w:color="auto"/>
                                            <w:right w:val="none" w:sz="0" w:space="0" w:color="auto"/>
                                          </w:divBdr>
                                          <w:divsChild>
                                            <w:div w:id="1204559254">
                                              <w:marLeft w:val="0"/>
                                              <w:marRight w:val="0"/>
                                              <w:marTop w:val="0"/>
                                              <w:marBottom w:val="0"/>
                                              <w:divBdr>
                                                <w:top w:val="none" w:sz="0" w:space="0" w:color="auto"/>
                                                <w:left w:val="none" w:sz="0" w:space="0" w:color="auto"/>
                                                <w:bottom w:val="none" w:sz="0" w:space="0" w:color="auto"/>
                                                <w:right w:val="none" w:sz="0" w:space="0" w:color="auto"/>
                                              </w:divBdr>
                                              <w:divsChild>
                                                <w:div w:id="1141574585">
                                                  <w:marLeft w:val="0"/>
                                                  <w:marRight w:val="0"/>
                                                  <w:marTop w:val="0"/>
                                                  <w:marBottom w:val="0"/>
                                                  <w:divBdr>
                                                    <w:top w:val="none" w:sz="0" w:space="0" w:color="auto"/>
                                                    <w:left w:val="none" w:sz="0" w:space="0" w:color="auto"/>
                                                    <w:bottom w:val="none" w:sz="0" w:space="0" w:color="auto"/>
                                                    <w:right w:val="none" w:sz="0" w:space="0" w:color="auto"/>
                                                  </w:divBdr>
                                                  <w:divsChild>
                                                    <w:div w:id="137307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1816543">
      <w:bodyDiv w:val="1"/>
      <w:marLeft w:val="0"/>
      <w:marRight w:val="0"/>
      <w:marTop w:val="0"/>
      <w:marBottom w:val="0"/>
      <w:divBdr>
        <w:top w:val="none" w:sz="0" w:space="0" w:color="auto"/>
        <w:left w:val="none" w:sz="0" w:space="0" w:color="auto"/>
        <w:bottom w:val="none" w:sz="0" w:space="0" w:color="auto"/>
        <w:right w:val="none" w:sz="0" w:space="0" w:color="auto"/>
      </w:divBdr>
      <w:divsChild>
        <w:div w:id="300233736">
          <w:marLeft w:val="0"/>
          <w:marRight w:val="0"/>
          <w:marTop w:val="0"/>
          <w:marBottom w:val="0"/>
          <w:divBdr>
            <w:top w:val="none" w:sz="0" w:space="0" w:color="auto"/>
            <w:left w:val="none" w:sz="0" w:space="0" w:color="auto"/>
            <w:bottom w:val="none" w:sz="0" w:space="0" w:color="auto"/>
            <w:right w:val="none" w:sz="0" w:space="0" w:color="auto"/>
          </w:divBdr>
          <w:divsChild>
            <w:div w:id="890656691">
              <w:marLeft w:val="0"/>
              <w:marRight w:val="0"/>
              <w:marTop w:val="0"/>
              <w:marBottom w:val="0"/>
              <w:divBdr>
                <w:top w:val="none" w:sz="0" w:space="0" w:color="auto"/>
                <w:left w:val="none" w:sz="0" w:space="0" w:color="auto"/>
                <w:bottom w:val="none" w:sz="0" w:space="0" w:color="auto"/>
                <w:right w:val="none" w:sz="0" w:space="0" w:color="auto"/>
              </w:divBdr>
              <w:divsChild>
                <w:div w:id="470102064">
                  <w:marLeft w:val="0"/>
                  <w:marRight w:val="0"/>
                  <w:marTop w:val="0"/>
                  <w:marBottom w:val="0"/>
                  <w:divBdr>
                    <w:top w:val="none" w:sz="0" w:space="0" w:color="auto"/>
                    <w:left w:val="none" w:sz="0" w:space="0" w:color="auto"/>
                    <w:bottom w:val="none" w:sz="0" w:space="0" w:color="auto"/>
                    <w:right w:val="none" w:sz="0" w:space="0" w:color="auto"/>
                  </w:divBdr>
                  <w:divsChild>
                    <w:div w:id="169101298">
                      <w:marLeft w:val="0"/>
                      <w:marRight w:val="0"/>
                      <w:marTop w:val="0"/>
                      <w:marBottom w:val="0"/>
                      <w:divBdr>
                        <w:top w:val="none" w:sz="0" w:space="0" w:color="auto"/>
                        <w:left w:val="none" w:sz="0" w:space="0" w:color="auto"/>
                        <w:bottom w:val="none" w:sz="0" w:space="0" w:color="auto"/>
                        <w:right w:val="none" w:sz="0" w:space="0" w:color="auto"/>
                      </w:divBdr>
                      <w:divsChild>
                        <w:div w:id="755520011">
                          <w:marLeft w:val="0"/>
                          <w:marRight w:val="0"/>
                          <w:marTop w:val="0"/>
                          <w:marBottom w:val="0"/>
                          <w:divBdr>
                            <w:top w:val="none" w:sz="0" w:space="0" w:color="auto"/>
                            <w:left w:val="none" w:sz="0" w:space="0" w:color="auto"/>
                            <w:bottom w:val="none" w:sz="0" w:space="0" w:color="auto"/>
                            <w:right w:val="none" w:sz="0" w:space="0" w:color="auto"/>
                          </w:divBdr>
                          <w:divsChild>
                            <w:div w:id="934172639">
                              <w:marLeft w:val="0"/>
                              <w:marRight w:val="0"/>
                              <w:marTop w:val="0"/>
                              <w:marBottom w:val="0"/>
                              <w:divBdr>
                                <w:top w:val="none" w:sz="0" w:space="0" w:color="auto"/>
                                <w:left w:val="none" w:sz="0" w:space="0" w:color="auto"/>
                                <w:bottom w:val="none" w:sz="0" w:space="0" w:color="auto"/>
                                <w:right w:val="none" w:sz="0" w:space="0" w:color="auto"/>
                              </w:divBdr>
                              <w:divsChild>
                                <w:div w:id="940186761">
                                  <w:marLeft w:val="0"/>
                                  <w:marRight w:val="0"/>
                                  <w:marTop w:val="0"/>
                                  <w:marBottom w:val="0"/>
                                  <w:divBdr>
                                    <w:top w:val="none" w:sz="0" w:space="0" w:color="auto"/>
                                    <w:left w:val="none" w:sz="0" w:space="0" w:color="auto"/>
                                    <w:bottom w:val="none" w:sz="0" w:space="0" w:color="auto"/>
                                    <w:right w:val="none" w:sz="0" w:space="0" w:color="auto"/>
                                  </w:divBdr>
                                  <w:divsChild>
                                    <w:div w:id="1512909355">
                                      <w:marLeft w:val="0"/>
                                      <w:marRight w:val="0"/>
                                      <w:marTop w:val="0"/>
                                      <w:marBottom w:val="0"/>
                                      <w:divBdr>
                                        <w:top w:val="none" w:sz="0" w:space="0" w:color="auto"/>
                                        <w:left w:val="none" w:sz="0" w:space="0" w:color="auto"/>
                                        <w:bottom w:val="none" w:sz="0" w:space="0" w:color="auto"/>
                                        <w:right w:val="none" w:sz="0" w:space="0" w:color="auto"/>
                                      </w:divBdr>
                                      <w:divsChild>
                                        <w:div w:id="528683472">
                                          <w:marLeft w:val="0"/>
                                          <w:marRight w:val="0"/>
                                          <w:marTop w:val="0"/>
                                          <w:marBottom w:val="0"/>
                                          <w:divBdr>
                                            <w:top w:val="none" w:sz="0" w:space="0" w:color="auto"/>
                                            <w:left w:val="none" w:sz="0" w:space="0" w:color="auto"/>
                                            <w:bottom w:val="none" w:sz="0" w:space="0" w:color="auto"/>
                                            <w:right w:val="none" w:sz="0" w:space="0" w:color="auto"/>
                                          </w:divBdr>
                                          <w:divsChild>
                                            <w:div w:id="1636716727">
                                              <w:marLeft w:val="0"/>
                                              <w:marRight w:val="0"/>
                                              <w:marTop w:val="0"/>
                                              <w:marBottom w:val="0"/>
                                              <w:divBdr>
                                                <w:top w:val="none" w:sz="0" w:space="0" w:color="auto"/>
                                                <w:left w:val="none" w:sz="0" w:space="0" w:color="auto"/>
                                                <w:bottom w:val="none" w:sz="0" w:space="0" w:color="auto"/>
                                                <w:right w:val="none" w:sz="0" w:space="0" w:color="auto"/>
                                              </w:divBdr>
                                              <w:divsChild>
                                                <w:div w:id="1276526596">
                                                  <w:marLeft w:val="0"/>
                                                  <w:marRight w:val="0"/>
                                                  <w:marTop w:val="0"/>
                                                  <w:marBottom w:val="0"/>
                                                  <w:divBdr>
                                                    <w:top w:val="none" w:sz="0" w:space="0" w:color="auto"/>
                                                    <w:left w:val="none" w:sz="0" w:space="0" w:color="auto"/>
                                                    <w:bottom w:val="none" w:sz="0" w:space="0" w:color="auto"/>
                                                    <w:right w:val="none" w:sz="0" w:space="0" w:color="auto"/>
                                                  </w:divBdr>
                                                  <w:divsChild>
                                                    <w:div w:id="962348456">
                                                      <w:marLeft w:val="0"/>
                                                      <w:marRight w:val="0"/>
                                                      <w:marTop w:val="0"/>
                                                      <w:marBottom w:val="0"/>
                                                      <w:divBdr>
                                                        <w:top w:val="none" w:sz="0" w:space="0" w:color="auto"/>
                                                        <w:left w:val="none" w:sz="0" w:space="0" w:color="auto"/>
                                                        <w:bottom w:val="none" w:sz="0" w:space="0" w:color="auto"/>
                                                        <w:right w:val="none" w:sz="0" w:space="0" w:color="auto"/>
                                                      </w:divBdr>
                                                      <w:divsChild>
                                                        <w:div w:id="1851676863">
                                                          <w:marLeft w:val="0"/>
                                                          <w:marRight w:val="0"/>
                                                          <w:marTop w:val="450"/>
                                                          <w:marBottom w:val="450"/>
                                                          <w:divBdr>
                                                            <w:top w:val="none" w:sz="0" w:space="0" w:color="auto"/>
                                                            <w:left w:val="none" w:sz="0" w:space="0" w:color="auto"/>
                                                            <w:bottom w:val="none" w:sz="0" w:space="0" w:color="auto"/>
                                                            <w:right w:val="none" w:sz="0" w:space="0" w:color="auto"/>
                                                          </w:divBdr>
                                                          <w:divsChild>
                                                            <w:div w:id="845947836">
                                                              <w:marLeft w:val="0"/>
                                                              <w:marRight w:val="0"/>
                                                              <w:marTop w:val="0"/>
                                                              <w:marBottom w:val="0"/>
                                                              <w:divBdr>
                                                                <w:top w:val="none" w:sz="0" w:space="0" w:color="auto"/>
                                                                <w:left w:val="none" w:sz="0" w:space="0" w:color="auto"/>
                                                                <w:bottom w:val="none" w:sz="0" w:space="0" w:color="auto"/>
                                                                <w:right w:val="none" w:sz="0" w:space="0" w:color="auto"/>
                                                              </w:divBdr>
                                                              <w:divsChild>
                                                                <w:div w:id="1965042929">
                                                                  <w:marLeft w:val="0"/>
                                                                  <w:marRight w:val="0"/>
                                                                  <w:marTop w:val="450"/>
                                                                  <w:marBottom w:val="300"/>
                                                                  <w:divBdr>
                                                                    <w:top w:val="single" w:sz="6" w:space="0" w:color="000000"/>
                                                                    <w:left w:val="single" w:sz="6" w:space="11" w:color="000000"/>
                                                                    <w:bottom w:val="single" w:sz="6" w:space="0" w:color="000000"/>
                                                                    <w:right w:val="single" w:sz="6" w:space="11" w:color="000000"/>
                                                                  </w:divBdr>
                                                                  <w:divsChild>
                                                                    <w:div w:id="921332039">
                                                                      <w:marLeft w:val="-225"/>
                                                                      <w:marRight w:val="-225"/>
                                                                      <w:marTop w:val="0"/>
                                                                      <w:marBottom w:val="0"/>
                                                                      <w:divBdr>
                                                                        <w:top w:val="none" w:sz="0" w:space="0" w:color="auto"/>
                                                                        <w:left w:val="none" w:sz="0" w:space="0" w:color="auto"/>
                                                                        <w:bottom w:val="none" w:sz="0" w:space="0" w:color="auto"/>
                                                                        <w:right w:val="none" w:sz="0" w:space="0" w:color="auto"/>
                                                                      </w:divBdr>
                                                                      <w:divsChild>
                                                                        <w:div w:id="1890534763">
                                                                          <w:marLeft w:val="-225"/>
                                                                          <w:marRight w:val="-225"/>
                                                                          <w:marTop w:val="0"/>
                                                                          <w:marBottom w:val="0"/>
                                                                          <w:divBdr>
                                                                            <w:top w:val="single" w:sz="6" w:space="11" w:color="000000"/>
                                                                            <w:left w:val="none" w:sz="0" w:space="0" w:color="auto"/>
                                                                            <w:bottom w:val="none" w:sz="0" w:space="0" w:color="auto"/>
                                                                            <w:right w:val="none" w:sz="0" w:space="0" w:color="auto"/>
                                                                          </w:divBdr>
                                                                          <w:divsChild>
                                                                            <w:div w:id="387730080">
                                                                              <w:marLeft w:val="0"/>
                                                                              <w:marRight w:val="0"/>
                                                                              <w:marTop w:val="0"/>
                                                                              <w:marBottom w:val="0"/>
                                                                              <w:divBdr>
                                                                                <w:top w:val="none" w:sz="0" w:space="0" w:color="auto"/>
                                                                                <w:left w:val="none" w:sz="0" w:space="0" w:color="auto"/>
                                                                                <w:bottom w:val="none" w:sz="0" w:space="0" w:color="auto"/>
                                                                                <w:right w:val="none" w:sz="0" w:space="0" w:color="auto"/>
                                                                              </w:divBdr>
                                                                              <w:divsChild>
                                                                                <w:div w:id="296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7488778">
      <w:bodyDiv w:val="1"/>
      <w:marLeft w:val="0"/>
      <w:marRight w:val="0"/>
      <w:marTop w:val="0"/>
      <w:marBottom w:val="0"/>
      <w:divBdr>
        <w:top w:val="none" w:sz="0" w:space="0" w:color="auto"/>
        <w:left w:val="none" w:sz="0" w:space="0" w:color="auto"/>
        <w:bottom w:val="none" w:sz="0" w:space="0" w:color="auto"/>
        <w:right w:val="none" w:sz="0" w:space="0" w:color="auto"/>
      </w:divBdr>
      <w:divsChild>
        <w:div w:id="1293829363">
          <w:marLeft w:val="0"/>
          <w:marRight w:val="75"/>
          <w:marTop w:val="75"/>
          <w:marBottom w:val="75"/>
          <w:divBdr>
            <w:top w:val="single" w:sz="6" w:space="1" w:color="F0F0F0"/>
            <w:left w:val="single" w:sz="6" w:space="1" w:color="F0F0F0"/>
            <w:bottom w:val="single" w:sz="6" w:space="1" w:color="F0F0F0"/>
            <w:right w:val="single" w:sz="6" w:space="1" w:color="F0F0F0"/>
          </w:divBdr>
        </w:div>
      </w:divsChild>
    </w:div>
    <w:div w:id="658770199">
      <w:bodyDiv w:val="1"/>
      <w:marLeft w:val="0"/>
      <w:marRight w:val="0"/>
      <w:marTop w:val="0"/>
      <w:marBottom w:val="0"/>
      <w:divBdr>
        <w:top w:val="none" w:sz="0" w:space="0" w:color="auto"/>
        <w:left w:val="none" w:sz="0" w:space="0" w:color="auto"/>
        <w:bottom w:val="none" w:sz="0" w:space="0" w:color="auto"/>
        <w:right w:val="none" w:sz="0" w:space="0" w:color="auto"/>
      </w:divBdr>
      <w:divsChild>
        <w:div w:id="463427264">
          <w:marLeft w:val="0"/>
          <w:marRight w:val="0"/>
          <w:marTop w:val="0"/>
          <w:marBottom w:val="0"/>
          <w:divBdr>
            <w:top w:val="none" w:sz="0" w:space="0" w:color="auto"/>
            <w:left w:val="none" w:sz="0" w:space="0" w:color="auto"/>
            <w:bottom w:val="none" w:sz="0" w:space="0" w:color="auto"/>
            <w:right w:val="none" w:sz="0" w:space="0" w:color="auto"/>
          </w:divBdr>
          <w:divsChild>
            <w:div w:id="1675306846">
              <w:marLeft w:val="0"/>
              <w:marRight w:val="0"/>
              <w:marTop w:val="0"/>
              <w:marBottom w:val="0"/>
              <w:divBdr>
                <w:top w:val="none" w:sz="0" w:space="0" w:color="auto"/>
                <w:left w:val="none" w:sz="0" w:space="0" w:color="auto"/>
                <w:bottom w:val="none" w:sz="0" w:space="0" w:color="auto"/>
                <w:right w:val="none" w:sz="0" w:space="0" w:color="auto"/>
              </w:divBdr>
              <w:divsChild>
                <w:div w:id="125584736">
                  <w:marLeft w:val="0"/>
                  <w:marRight w:val="0"/>
                  <w:marTop w:val="0"/>
                  <w:marBottom w:val="0"/>
                  <w:divBdr>
                    <w:top w:val="none" w:sz="0" w:space="0" w:color="auto"/>
                    <w:left w:val="none" w:sz="0" w:space="0" w:color="auto"/>
                    <w:bottom w:val="none" w:sz="0" w:space="0" w:color="auto"/>
                    <w:right w:val="none" w:sz="0" w:space="0" w:color="auto"/>
                  </w:divBdr>
                </w:div>
                <w:div w:id="28721800">
                  <w:marLeft w:val="0"/>
                  <w:marRight w:val="0"/>
                  <w:marTop w:val="0"/>
                  <w:marBottom w:val="0"/>
                  <w:divBdr>
                    <w:top w:val="none" w:sz="0" w:space="0" w:color="auto"/>
                    <w:left w:val="none" w:sz="0" w:space="0" w:color="auto"/>
                    <w:bottom w:val="none" w:sz="0" w:space="0" w:color="auto"/>
                    <w:right w:val="none" w:sz="0" w:space="0" w:color="auto"/>
                  </w:divBdr>
                </w:div>
                <w:div w:id="2041199354">
                  <w:marLeft w:val="0"/>
                  <w:marRight w:val="0"/>
                  <w:marTop w:val="0"/>
                  <w:marBottom w:val="0"/>
                  <w:divBdr>
                    <w:top w:val="none" w:sz="0" w:space="0" w:color="auto"/>
                    <w:left w:val="none" w:sz="0" w:space="0" w:color="auto"/>
                    <w:bottom w:val="none" w:sz="0" w:space="0" w:color="auto"/>
                    <w:right w:val="none" w:sz="0" w:space="0" w:color="auto"/>
                  </w:divBdr>
                </w:div>
                <w:div w:id="488179506">
                  <w:marLeft w:val="0"/>
                  <w:marRight w:val="0"/>
                  <w:marTop w:val="0"/>
                  <w:marBottom w:val="0"/>
                  <w:divBdr>
                    <w:top w:val="none" w:sz="0" w:space="0" w:color="auto"/>
                    <w:left w:val="none" w:sz="0" w:space="0" w:color="auto"/>
                    <w:bottom w:val="none" w:sz="0" w:space="0" w:color="auto"/>
                    <w:right w:val="none" w:sz="0" w:space="0" w:color="auto"/>
                  </w:divBdr>
                </w:div>
                <w:div w:id="521481500">
                  <w:marLeft w:val="0"/>
                  <w:marRight w:val="0"/>
                  <w:marTop w:val="0"/>
                  <w:marBottom w:val="0"/>
                  <w:divBdr>
                    <w:top w:val="none" w:sz="0" w:space="0" w:color="auto"/>
                    <w:left w:val="none" w:sz="0" w:space="0" w:color="auto"/>
                    <w:bottom w:val="none" w:sz="0" w:space="0" w:color="auto"/>
                    <w:right w:val="none" w:sz="0" w:space="0" w:color="auto"/>
                  </w:divBdr>
                </w:div>
                <w:div w:id="291643071">
                  <w:marLeft w:val="0"/>
                  <w:marRight w:val="0"/>
                  <w:marTop w:val="0"/>
                  <w:marBottom w:val="0"/>
                  <w:divBdr>
                    <w:top w:val="none" w:sz="0" w:space="0" w:color="auto"/>
                    <w:left w:val="none" w:sz="0" w:space="0" w:color="auto"/>
                    <w:bottom w:val="none" w:sz="0" w:space="0" w:color="auto"/>
                    <w:right w:val="none" w:sz="0" w:space="0" w:color="auto"/>
                  </w:divBdr>
                </w:div>
                <w:div w:id="247544522">
                  <w:marLeft w:val="0"/>
                  <w:marRight w:val="0"/>
                  <w:marTop w:val="0"/>
                  <w:marBottom w:val="0"/>
                  <w:divBdr>
                    <w:top w:val="none" w:sz="0" w:space="0" w:color="auto"/>
                    <w:left w:val="none" w:sz="0" w:space="0" w:color="auto"/>
                    <w:bottom w:val="none" w:sz="0" w:space="0" w:color="auto"/>
                    <w:right w:val="none" w:sz="0" w:space="0" w:color="auto"/>
                  </w:divBdr>
                </w:div>
                <w:div w:id="1991131131">
                  <w:marLeft w:val="0"/>
                  <w:marRight w:val="0"/>
                  <w:marTop w:val="0"/>
                  <w:marBottom w:val="0"/>
                  <w:divBdr>
                    <w:top w:val="none" w:sz="0" w:space="0" w:color="auto"/>
                    <w:left w:val="none" w:sz="0" w:space="0" w:color="auto"/>
                    <w:bottom w:val="none" w:sz="0" w:space="0" w:color="auto"/>
                    <w:right w:val="none" w:sz="0" w:space="0" w:color="auto"/>
                  </w:divBdr>
                </w:div>
                <w:div w:id="539977283">
                  <w:marLeft w:val="0"/>
                  <w:marRight w:val="0"/>
                  <w:marTop w:val="0"/>
                  <w:marBottom w:val="0"/>
                  <w:divBdr>
                    <w:top w:val="none" w:sz="0" w:space="0" w:color="auto"/>
                    <w:left w:val="none" w:sz="0" w:space="0" w:color="auto"/>
                    <w:bottom w:val="none" w:sz="0" w:space="0" w:color="auto"/>
                    <w:right w:val="none" w:sz="0" w:space="0" w:color="auto"/>
                  </w:divBdr>
                </w:div>
                <w:div w:id="753362314">
                  <w:marLeft w:val="0"/>
                  <w:marRight w:val="0"/>
                  <w:marTop w:val="0"/>
                  <w:marBottom w:val="0"/>
                  <w:divBdr>
                    <w:top w:val="none" w:sz="0" w:space="0" w:color="auto"/>
                    <w:left w:val="none" w:sz="0" w:space="0" w:color="auto"/>
                    <w:bottom w:val="none" w:sz="0" w:space="0" w:color="auto"/>
                    <w:right w:val="none" w:sz="0" w:space="0" w:color="auto"/>
                  </w:divBdr>
                </w:div>
                <w:div w:id="260142644">
                  <w:marLeft w:val="0"/>
                  <w:marRight w:val="0"/>
                  <w:marTop w:val="0"/>
                  <w:marBottom w:val="0"/>
                  <w:divBdr>
                    <w:top w:val="none" w:sz="0" w:space="0" w:color="auto"/>
                    <w:left w:val="none" w:sz="0" w:space="0" w:color="auto"/>
                    <w:bottom w:val="none" w:sz="0" w:space="0" w:color="auto"/>
                    <w:right w:val="none" w:sz="0" w:space="0" w:color="auto"/>
                  </w:divBdr>
                </w:div>
                <w:div w:id="1308820376">
                  <w:marLeft w:val="0"/>
                  <w:marRight w:val="0"/>
                  <w:marTop w:val="0"/>
                  <w:marBottom w:val="0"/>
                  <w:divBdr>
                    <w:top w:val="none" w:sz="0" w:space="0" w:color="auto"/>
                    <w:left w:val="none" w:sz="0" w:space="0" w:color="auto"/>
                    <w:bottom w:val="none" w:sz="0" w:space="0" w:color="auto"/>
                    <w:right w:val="none" w:sz="0" w:space="0" w:color="auto"/>
                  </w:divBdr>
                </w:div>
                <w:div w:id="1604726853">
                  <w:marLeft w:val="0"/>
                  <w:marRight w:val="0"/>
                  <w:marTop w:val="0"/>
                  <w:marBottom w:val="0"/>
                  <w:divBdr>
                    <w:top w:val="none" w:sz="0" w:space="0" w:color="auto"/>
                    <w:left w:val="none" w:sz="0" w:space="0" w:color="auto"/>
                    <w:bottom w:val="none" w:sz="0" w:space="0" w:color="auto"/>
                    <w:right w:val="none" w:sz="0" w:space="0" w:color="auto"/>
                  </w:divBdr>
                </w:div>
              </w:divsChild>
            </w:div>
            <w:div w:id="1624994930">
              <w:marLeft w:val="0"/>
              <w:marRight w:val="0"/>
              <w:marTop w:val="0"/>
              <w:marBottom w:val="0"/>
              <w:divBdr>
                <w:top w:val="none" w:sz="0" w:space="0" w:color="auto"/>
                <w:left w:val="none" w:sz="0" w:space="0" w:color="auto"/>
                <w:bottom w:val="none" w:sz="0" w:space="0" w:color="auto"/>
                <w:right w:val="none" w:sz="0" w:space="0" w:color="auto"/>
              </w:divBdr>
            </w:div>
            <w:div w:id="1937782665">
              <w:marLeft w:val="0"/>
              <w:marRight w:val="0"/>
              <w:marTop w:val="0"/>
              <w:marBottom w:val="0"/>
              <w:divBdr>
                <w:top w:val="none" w:sz="0" w:space="0" w:color="auto"/>
                <w:left w:val="none" w:sz="0" w:space="0" w:color="auto"/>
                <w:bottom w:val="none" w:sz="0" w:space="0" w:color="auto"/>
                <w:right w:val="none" w:sz="0" w:space="0" w:color="auto"/>
              </w:divBdr>
            </w:div>
            <w:div w:id="469245502">
              <w:marLeft w:val="0"/>
              <w:marRight w:val="0"/>
              <w:marTop w:val="0"/>
              <w:marBottom w:val="0"/>
              <w:divBdr>
                <w:top w:val="none" w:sz="0" w:space="0" w:color="auto"/>
                <w:left w:val="none" w:sz="0" w:space="0" w:color="auto"/>
                <w:bottom w:val="none" w:sz="0" w:space="0" w:color="auto"/>
                <w:right w:val="none" w:sz="0" w:space="0" w:color="auto"/>
              </w:divBdr>
            </w:div>
            <w:div w:id="1126511598">
              <w:marLeft w:val="0"/>
              <w:marRight w:val="0"/>
              <w:marTop w:val="0"/>
              <w:marBottom w:val="0"/>
              <w:divBdr>
                <w:top w:val="none" w:sz="0" w:space="0" w:color="auto"/>
                <w:left w:val="none" w:sz="0" w:space="0" w:color="auto"/>
                <w:bottom w:val="none" w:sz="0" w:space="0" w:color="auto"/>
                <w:right w:val="none" w:sz="0" w:space="0" w:color="auto"/>
              </w:divBdr>
            </w:div>
            <w:div w:id="1355419666">
              <w:marLeft w:val="0"/>
              <w:marRight w:val="0"/>
              <w:marTop w:val="0"/>
              <w:marBottom w:val="0"/>
              <w:divBdr>
                <w:top w:val="none" w:sz="0" w:space="0" w:color="auto"/>
                <w:left w:val="none" w:sz="0" w:space="0" w:color="auto"/>
                <w:bottom w:val="none" w:sz="0" w:space="0" w:color="auto"/>
                <w:right w:val="none" w:sz="0" w:space="0" w:color="auto"/>
              </w:divBdr>
            </w:div>
            <w:div w:id="174150419">
              <w:marLeft w:val="0"/>
              <w:marRight w:val="0"/>
              <w:marTop w:val="0"/>
              <w:marBottom w:val="0"/>
              <w:divBdr>
                <w:top w:val="none" w:sz="0" w:space="0" w:color="auto"/>
                <w:left w:val="none" w:sz="0" w:space="0" w:color="auto"/>
                <w:bottom w:val="none" w:sz="0" w:space="0" w:color="auto"/>
                <w:right w:val="none" w:sz="0" w:space="0" w:color="auto"/>
              </w:divBdr>
              <w:divsChild>
                <w:div w:id="2144886596">
                  <w:marLeft w:val="0"/>
                  <w:marRight w:val="0"/>
                  <w:marTop w:val="0"/>
                  <w:marBottom w:val="0"/>
                  <w:divBdr>
                    <w:top w:val="none" w:sz="0" w:space="0" w:color="auto"/>
                    <w:left w:val="none" w:sz="0" w:space="0" w:color="auto"/>
                    <w:bottom w:val="none" w:sz="0" w:space="0" w:color="auto"/>
                    <w:right w:val="none" w:sz="0" w:space="0" w:color="auto"/>
                  </w:divBdr>
                </w:div>
                <w:div w:id="335770092">
                  <w:marLeft w:val="0"/>
                  <w:marRight w:val="0"/>
                  <w:marTop w:val="0"/>
                  <w:marBottom w:val="0"/>
                  <w:divBdr>
                    <w:top w:val="none" w:sz="0" w:space="0" w:color="auto"/>
                    <w:left w:val="none" w:sz="0" w:space="0" w:color="auto"/>
                    <w:bottom w:val="none" w:sz="0" w:space="0" w:color="auto"/>
                    <w:right w:val="none" w:sz="0" w:space="0" w:color="auto"/>
                  </w:divBdr>
                  <w:divsChild>
                    <w:div w:id="1201671994">
                      <w:marLeft w:val="0"/>
                      <w:marRight w:val="0"/>
                      <w:marTop w:val="0"/>
                      <w:marBottom w:val="0"/>
                      <w:divBdr>
                        <w:top w:val="none" w:sz="0" w:space="0" w:color="auto"/>
                        <w:left w:val="none" w:sz="0" w:space="0" w:color="auto"/>
                        <w:bottom w:val="none" w:sz="0" w:space="0" w:color="auto"/>
                        <w:right w:val="none" w:sz="0" w:space="0" w:color="auto"/>
                      </w:divBdr>
                    </w:div>
                    <w:div w:id="1018702122">
                      <w:marLeft w:val="0"/>
                      <w:marRight w:val="0"/>
                      <w:marTop w:val="0"/>
                      <w:marBottom w:val="0"/>
                      <w:divBdr>
                        <w:top w:val="none" w:sz="0" w:space="0" w:color="auto"/>
                        <w:left w:val="none" w:sz="0" w:space="0" w:color="auto"/>
                        <w:bottom w:val="none" w:sz="0" w:space="0" w:color="auto"/>
                        <w:right w:val="none" w:sz="0" w:space="0" w:color="auto"/>
                      </w:divBdr>
                    </w:div>
                    <w:div w:id="1407143175">
                      <w:marLeft w:val="0"/>
                      <w:marRight w:val="0"/>
                      <w:marTop w:val="0"/>
                      <w:marBottom w:val="0"/>
                      <w:divBdr>
                        <w:top w:val="none" w:sz="0" w:space="0" w:color="auto"/>
                        <w:left w:val="none" w:sz="0" w:space="0" w:color="auto"/>
                        <w:bottom w:val="none" w:sz="0" w:space="0" w:color="auto"/>
                        <w:right w:val="none" w:sz="0" w:space="0" w:color="auto"/>
                      </w:divBdr>
                    </w:div>
                    <w:div w:id="413628279">
                      <w:marLeft w:val="0"/>
                      <w:marRight w:val="0"/>
                      <w:marTop w:val="0"/>
                      <w:marBottom w:val="0"/>
                      <w:divBdr>
                        <w:top w:val="none" w:sz="0" w:space="0" w:color="auto"/>
                        <w:left w:val="none" w:sz="0" w:space="0" w:color="auto"/>
                        <w:bottom w:val="none" w:sz="0" w:space="0" w:color="auto"/>
                        <w:right w:val="none" w:sz="0" w:space="0" w:color="auto"/>
                      </w:divBdr>
                    </w:div>
                    <w:div w:id="708797488">
                      <w:marLeft w:val="0"/>
                      <w:marRight w:val="0"/>
                      <w:marTop w:val="0"/>
                      <w:marBottom w:val="0"/>
                      <w:divBdr>
                        <w:top w:val="none" w:sz="0" w:space="0" w:color="auto"/>
                        <w:left w:val="none" w:sz="0" w:space="0" w:color="auto"/>
                        <w:bottom w:val="none" w:sz="0" w:space="0" w:color="auto"/>
                        <w:right w:val="none" w:sz="0" w:space="0" w:color="auto"/>
                      </w:divBdr>
                    </w:div>
                    <w:div w:id="867370870">
                      <w:marLeft w:val="0"/>
                      <w:marRight w:val="0"/>
                      <w:marTop w:val="0"/>
                      <w:marBottom w:val="0"/>
                      <w:divBdr>
                        <w:top w:val="none" w:sz="0" w:space="0" w:color="auto"/>
                        <w:left w:val="none" w:sz="0" w:space="0" w:color="auto"/>
                        <w:bottom w:val="none" w:sz="0" w:space="0" w:color="auto"/>
                        <w:right w:val="none" w:sz="0" w:space="0" w:color="auto"/>
                      </w:divBdr>
                    </w:div>
                    <w:div w:id="1402674796">
                      <w:marLeft w:val="0"/>
                      <w:marRight w:val="0"/>
                      <w:marTop w:val="0"/>
                      <w:marBottom w:val="0"/>
                      <w:divBdr>
                        <w:top w:val="none" w:sz="0" w:space="0" w:color="auto"/>
                        <w:left w:val="none" w:sz="0" w:space="0" w:color="auto"/>
                        <w:bottom w:val="none" w:sz="0" w:space="0" w:color="auto"/>
                        <w:right w:val="none" w:sz="0" w:space="0" w:color="auto"/>
                      </w:divBdr>
                    </w:div>
                    <w:div w:id="417406326">
                      <w:marLeft w:val="0"/>
                      <w:marRight w:val="0"/>
                      <w:marTop w:val="0"/>
                      <w:marBottom w:val="0"/>
                      <w:divBdr>
                        <w:top w:val="none" w:sz="0" w:space="0" w:color="auto"/>
                        <w:left w:val="none" w:sz="0" w:space="0" w:color="auto"/>
                        <w:bottom w:val="none" w:sz="0" w:space="0" w:color="auto"/>
                        <w:right w:val="none" w:sz="0" w:space="0" w:color="auto"/>
                      </w:divBdr>
                    </w:div>
                    <w:div w:id="1430814643">
                      <w:marLeft w:val="0"/>
                      <w:marRight w:val="0"/>
                      <w:marTop w:val="0"/>
                      <w:marBottom w:val="0"/>
                      <w:divBdr>
                        <w:top w:val="none" w:sz="0" w:space="0" w:color="auto"/>
                        <w:left w:val="none" w:sz="0" w:space="0" w:color="auto"/>
                        <w:bottom w:val="none" w:sz="0" w:space="0" w:color="auto"/>
                        <w:right w:val="none" w:sz="0" w:space="0" w:color="auto"/>
                      </w:divBdr>
                    </w:div>
                    <w:div w:id="720254845">
                      <w:marLeft w:val="0"/>
                      <w:marRight w:val="0"/>
                      <w:marTop w:val="0"/>
                      <w:marBottom w:val="0"/>
                      <w:divBdr>
                        <w:top w:val="none" w:sz="0" w:space="0" w:color="auto"/>
                        <w:left w:val="none" w:sz="0" w:space="0" w:color="auto"/>
                        <w:bottom w:val="none" w:sz="0" w:space="0" w:color="auto"/>
                        <w:right w:val="none" w:sz="0" w:space="0" w:color="auto"/>
                      </w:divBdr>
                    </w:div>
                    <w:div w:id="1008144155">
                      <w:marLeft w:val="0"/>
                      <w:marRight w:val="0"/>
                      <w:marTop w:val="0"/>
                      <w:marBottom w:val="0"/>
                      <w:divBdr>
                        <w:top w:val="none" w:sz="0" w:space="0" w:color="auto"/>
                        <w:left w:val="none" w:sz="0" w:space="0" w:color="auto"/>
                        <w:bottom w:val="none" w:sz="0" w:space="0" w:color="auto"/>
                        <w:right w:val="none" w:sz="0" w:space="0" w:color="auto"/>
                      </w:divBdr>
                    </w:div>
                    <w:div w:id="2093626833">
                      <w:marLeft w:val="0"/>
                      <w:marRight w:val="0"/>
                      <w:marTop w:val="0"/>
                      <w:marBottom w:val="0"/>
                      <w:divBdr>
                        <w:top w:val="none" w:sz="0" w:space="0" w:color="auto"/>
                        <w:left w:val="none" w:sz="0" w:space="0" w:color="auto"/>
                        <w:bottom w:val="none" w:sz="0" w:space="0" w:color="auto"/>
                        <w:right w:val="none" w:sz="0" w:space="0" w:color="auto"/>
                      </w:divBdr>
                    </w:div>
                    <w:div w:id="799303581">
                      <w:marLeft w:val="0"/>
                      <w:marRight w:val="0"/>
                      <w:marTop w:val="0"/>
                      <w:marBottom w:val="0"/>
                      <w:divBdr>
                        <w:top w:val="none" w:sz="0" w:space="0" w:color="auto"/>
                        <w:left w:val="none" w:sz="0" w:space="0" w:color="auto"/>
                        <w:bottom w:val="none" w:sz="0" w:space="0" w:color="auto"/>
                        <w:right w:val="none" w:sz="0" w:space="0" w:color="auto"/>
                      </w:divBdr>
                    </w:div>
                    <w:div w:id="303125786">
                      <w:marLeft w:val="0"/>
                      <w:marRight w:val="0"/>
                      <w:marTop w:val="0"/>
                      <w:marBottom w:val="0"/>
                      <w:divBdr>
                        <w:top w:val="none" w:sz="0" w:space="0" w:color="auto"/>
                        <w:left w:val="none" w:sz="0" w:space="0" w:color="auto"/>
                        <w:bottom w:val="none" w:sz="0" w:space="0" w:color="auto"/>
                        <w:right w:val="none" w:sz="0" w:space="0" w:color="auto"/>
                      </w:divBdr>
                    </w:div>
                    <w:div w:id="2024823808">
                      <w:marLeft w:val="0"/>
                      <w:marRight w:val="0"/>
                      <w:marTop w:val="0"/>
                      <w:marBottom w:val="0"/>
                      <w:divBdr>
                        <w:top w:val="none" w:sz="0" w:space="0" w:color="auto"/>
                        <w:left w:val="none" w:sz="0" w:space="0" w:color="auto"/>
                        <w:bottom w:val="none" w:sz="0" w:space="0" w:color="auto"/>
                        <w:right w:val="none" w:sz="0" w:space="0" w:color="auto"/>
                      </w:divBdr>
                    </w:div>
                    <w:div w:id="178663543">
                      <w:marLeft w:val="0"/>
                      <w:marRight w:val="0"/>
                      <w:marTop w:val="0"/>
                      <w:marBottom w:val="0"/>
                      <w:divBdr>
                        <w:top w:val="none" w:sz="0" w:space="0" w:color="auto"/>
                        <w:left w:val="none" w:sz="0" w:space="0" w:color="auto"/>
                        <w:bottom w:val="none" w:sz="0" w:space="0" w:color="auto"/>
                        <w:right w:val="none" w:sz="0" w:space="0" w:color="auto"/>
                      </w:divBdr>
                    </w:div>
                    <w:div w:id="1365248800">
                      <w:marLeft w:val="0"/>
                      <w:marRight w:val="0"/>
                      <w:marTop w:val="0"/>
                      <w:marBottom w:val="0"/>
                      <w:divBdr>
                        <w:top w:val="none" w:sz="0" w:space="0" w:color="auto"/>
                        <w:left w:val="none" w:sz="0" w:space="0" w:color="auto"/>
                        <w:bottom w:val="none" w:sz="0" w:space="0" w:color="auto"/>
                        <w:right w:val="none" w:sz="0" w:space="0" w:color="auto"/>
                      </w:divBdr>
                    </w:div>
                    <w:div w:id="1584994805">
                      <w:marLeft w:val="0"/>
                      <w:marRight w:val="0"/>
                      <w:marTop w:val="0"/>
                      <w:marBottom w:val="0"/>
                      <w:divBdr>
                        <w:top w:val="none" w:sz="0" w:space="0" w:color="auto"/>
                        <w:left w:val="none" w:sz="0" w:space="0" w:color="auto"/>
                        <w:bottom w:val="none" w:sz="0" w:space="0" w:color="auto"/>
                        <w:right w:val="none" w:sz="0" w:space="0" w:color="auto"/>
                      </w:divBdr>
                    </w:div>
                    <w:div w:id="1649162817">
                      <w:marLeft w:val="0"/>
                      <w:marRight w:val="0"/>
                      <w:marTop w:val="0"/>
                      <w:marBottom w:val="0"/>
                      <w:divBdr>
                        <w:top w:val="none" w:sz="0" w:space="0" w:color="auto"/>
                        <w:left w:val="none" w:sz="0" w:space="0" w:color="auto"/>
                        <w:bottom w:val="none" w:sz="0" w:space="0" w:color="auto"/>
                        <w:right w:val="none" w:sz="0" w:space="0" w:color="auto"/>
                      </w:divBdr>
                    </w:div>
                    <w:div w:id="1862665085">
                      <w:marLeft w:val="0"/>
                      <w:marRight w:val="0"/>
                      <w:marTop w:val="0"/>
                      <w:marBottom w:val="0"/>
                      <w:divBdr>
                        <w:top w:val="none" w:sz="0" w:space="0" w:color="auto"/>
                        <w:left w:val="none" w:sz="0" w:space="0" w:color="auto"/>
                        <w:bottom w:val="none" w:sz="0" w:space="0" w:color="auto"/>
                        <w:right w:val="none" w:sz="0" w:space="0" w:color="auto"/>
                      </w:divBdr>
                    </w:div>
                    <w:div w:id="1692218623">
                      <w:marLeft w:val="0"/>
                      <w:marRight w:val="0"/>
                      <w:marTop w:val="0"/>
                      <w:marBottom w:val="0"/>
                      <w:divBdr>
                        <w:top w:val="none" w:sz="0" w:space="0" w:color="auto"/>
                        <w:left w:val="none" w:sz="0" w:space="0" w:color="auto"/>
                        <w:bottom w:val="none" w:sz="0" w:space="0" w:color="auto"/>
                        <w:right w:val="none" w:sz="0" w:space="0" w:color="auto"/>
                      </w:divBdr>
                    </w:div>
                    <w:div w:id="736126033">
                      <w:marLeft w:val="0"/>
                      <w:marRight w:val="0"/>
                      <w:marTop w:val="0"/>
                      <w:marBottom w:val="0"/>
                      <w:divBdr>
                        <w:top w:val="none" w:sz="0" w:space="0" w:color="auto"/>
                        <w:left w:val="none" w:sz="0" w:space="0" w:color="auto"/>
                        <w:bottom w:val="none" w:sz="0" w:space="0" w:color="auto"/>
                        <w:right w:val="none" w:sz="0" w:space="0" w:color="auto"/>
                      </w:divBdr>
                    </w:div>
                    <w:div w:id="273446578">
                      <w:marLeft w:val="0"/>
                      <w:marRight w:val="0"/>
                      <w:marTop w:val="0"/>
                      <w:marBottom w:val="0"/>
                      <w:divBdr>
                        <w:top w:val="none" w:sz="0" w:space="0" w:color="auto"/>
                        <w:left w:val="none" w:sz="0" w:space="0" w:color="auto"/>
                        <w:bottom w:val="none" w:sz="0" w:space="0" w:color="auto"/>
                        <w:right w:val="none" w:sz="0" w:space="0" w:color="auto"/>
                      </w:divBdr>
                    </w:div>
                    <w:div w:id="901066081">
                      <w:marLeft w:val="0"/>
                      <w:marRight w:val="0"/>
                      <w:marTop w:val="0"/>
                      <w:marBottom w:val="0"/>
                      <w:divBdr>
                        <w:top w:val="none" w:sz="0" w:space="0" w:color="auto"/>
                        <w:left w:val="none" w:sz="0" w:space="0" w:color="auto"/>
                        <w:bottom w:val="none" w:sz="0" w:space="0" w:color="auto"/>
                        <w:right w:val="none" w:sz="0" w:space="0" w:color="auto"/>
                      </w:divBdr>
                    </w:div>
                    <w:div w:id="1720939689">
                      <w:marLeft w:val="0"/>
                      <w:marRight w:val="0"/>
                      <w:marTop w:val="0"/>
                      <w:marBottom w:val="0"/>
                      <w:divBdr>
                        <w:top w:val="none" w:sz="0" w:space="0" w:color="auto"/>
                        <w:left w:val="none" w:sz="0" w:space="0" w:color="auto"/>
                        <w:bottom w:val="none" w:sz="0" w:space="0" w:color="auto"/>
                        <w:right w:val="none" w:sz="0" w:space="0" w:color="auto"/>
                      </w:divBdr>
                    </w:div>
                    <w:div w:id="683939227">
                      <w:marLeft w:val="0"/>
                      <w:marRight w:val="0"/>
                      <w:marTop w:val="0"/>
                      <w:marBottom w:val="0"/>
                      <w:divBdr>
                        <w:top w:val="none" w:sz="0" w:space="0" w:color="auto"/>
                        <w:left w:val="none" w:sz="0" w:space="0" w:color="auto"/>
                        <w:bottom w:val="none" w:sz="0" w:space="0" w:color="auto"/>
                        <w:right w:val="none" w:sz="0" w:space="0" w:color="auto"/>
                      </w:divBdr>
                    </w:div>
                    <w:div w:id="1683622926">
                      <w:marLeft w:val="0"/>
                      <w:marRight w:val="0"/>
                      <w:marTop w:val="0"/>
                      <w:marBottom w:val="0"/>
                      <w:divBdr>
                        <w:top w:val="none" w:sz="0" w:space="0" w:color="auto"/>
                        <w:left w:val="none" w:sz="0" w:space="0" w:color="auto"/>
                        <w:bottom w:val="none" w:sz="0" w:space="0" w:color="auto"/>
                        <w:right w:val="none" w:sz="0" w:space="0" w:color="auto"/>
                      </w:divBdr>
                    </w:div>
                    <w:div w:id="366611348">
                      <w:marLeft w:val="0"/>
                      <w:marRight w:val="0"/>
                      <w:marTop w:val="0"/>
                      <w:marBottom w:val="0"/>
                      <w:divBdr>
                        <w:top w:val="none" w:sz="0" w:space="0" w:color="auto"/>
                        <w:left w:val="none" w:sz="0" w:space="0" w:color="auto"/>
                        <w:bottom w:val="none" w:sz="0" w:space="0" w:color="auto"/>
                        <w:right w:val="none" w:sz="0" w:space="0" w:color="auto"/>
                      </w:divBdr>
                      <w:divsChild>
                        <w:div w:id="27950483">
                          <w:marLeft w:val="0"/>
                          <w:marRight w:val="0"/>
                          <w:marTop w:val="0"/>
                          <w:marBottom w:val="0"/>
                          <w:divBdr>
                            <w:top w:val="none" w:sz="0" w:space="0" w:color="auto"/>
                            <w:left w:val="none" w:sz="0" w:space="0" w:color="auto"/>
                            <w:bottom w:val="none" w:sz="0" w:space="0" w:color="auto"/>
                            <w:right w:val="none" w:sz="0" w:space="0" w:color="auto"/>
                          </w:divBdr>
                        </w:div>
                      </w:divsChild>
                    </w:div>
                    <w:div w:id="2099015092">
                      <w:marLeft w:val="0"/>
                      <w:marRight w:val="0"/>
                      <w:marTop w:val="0"/>
                      <w:marBottom w:val="0"/>
                      <w:divBdr>
                        <w:top w:val="none" w:sz="0" w:space="0" w:color="auto"/>
                        <w:left w:val="none" w:sz="0" w:space="0" w:color="auto"/>
                        <w:bottom w:val="none" w:sz="0" w:space="0" w:color="auto"/>
                        <w:right w:val="none" w:sz="0" w:space="0" w:color="auto"/>
                      </w:divBdr>
                      <w:divsChild>
                        <w:div w:id="914511654">
                          <w:marLeft w:val="0"/>
                          <w:marRight w:val="0"/>
                          <w:marTop w:val="0"/>
                          <w:marBottom w:val="0"/>
                          <w:divBdr>
                            <w:top w:val="none" w:sz="0" w:space="0" w:color="auto"/>
                            <w:left w:val="none" w:sz="0" w:space="0" w:color="auto"/>
                            <w:bottom w:val="none" w:sz="0" w:space="0" w:color="auto"/>
                            <w:right w:val="none" w:sz="0" w:space="0" w:color="auto"/>
                          </w:divBdr>
                        </w:div>
                      </w:divsChild>
                    </w:div>
                    <w:div w:id="988366223">
                      <w:marLeft w:val="0"/>
                      <w:marRight w:val="0"/>
                      <w:marTop w:val="0"/>
                      <w:marBottom w:val="0"/>
                      <w:divBdr>
                        <w:top w:val="none" w:sz="0" w:space="0" w:color="auto"/>
                        <w:left w:val="none" w:sz="0" w:space="0" w:color="auto"/>
                        <w:bottom w:val="none" w:sz="0" w:space="0" w:color="auto"/>
                        <w:right w:val="none" w:sz="0" w:space="0" w:color="auto"/>
                      </w:divBdr>
                    </w:div>
                    <w:div w:id="701247023">
                      <w:marLeft w:val="0"/>
                      <w:marRight w:val="0"/>
                      <w:marTop w:val="0"/>
                      <w:marBottom w:val="0"/>
                      <w:divBdr>
                        <w:top w:val="none" w:sz="0" w:space="0" w:color="auto"/>
                        <w:left w:val="none" w:sz="0" w:space="0" w:color="auto"/>
                        <w:bottom w:val="none" w:sz="0" w:space="0" w:color="auto"/>
                        <w:right w:val="none" w:sz="0" w:space="0" w:color="auto"/>
                      </w:divBdr>
                      <w:divsChild>
                        <w:div w:id="640768490">
                          <w:marLeft w:val="0"/>
                          <w:marRight w:val="0"/>
                          <w:marTop w:val="0"/>
                          <w:marBottom w:val="0"/>
                          <w:divBdr>
                            <w:top w:val="none" w:sz="0" w:space="0" w:color="auto"/>
                            <w:left w:val="none" w:sz="0" w:space="0" w:color="auto"/>
                            <w:bottom w:val="none" w:sz="0" w:space="0" w:color="auto"/>
                            <w:right w:val="none" w:sz="0" w:space="0" w:color="auto"/>
                          </w:divBdr>
                        </w:div>
                        <w:div w:id="2022927035">
                          <w:marLeft w:val="0"/>
                          <w:marRight w:val="0"/>
                          <w:marTop w:val="0"/>
                          <w:marBottom w:val="0"/>
                          <w:divBdr>
                            <w:top w:val="none" w:sz="0" w:space="0" w:color="auto"/>
                            <w:left w:val="none" w:sz="0" w:space="0" w:color="auto"/>
                            <w:bottom w:val="none" w:sz="0" w:space="0" w:color="auto"/>
                            <w:right w:val="none" w:sz="0" w:space="0" w:color="auto"/>
                          </w:divBdr>
                        </w:div>
                      </w:divsChild>
                    </w:div>
                    <w:div w:id="1362972713">
                      <w:marLeft w:val="0"/>
                      <w:marRight w:val="0"/>
                      <w:marTop w:val="0"/>
                      <w:marBottom w:val="0"/>
                      <w:divBdr>
                        <w:top w:val="none" w:sz="0" w:space="0" w:color="auto"/>
                        <w:left w:val="none" w:sz="0" w:space="0" w:color="auto"/>
                        <w:bottom w:val="none" w:sz="0" w:space="0" w:color="auto"/>
                        <w:right w:val="none" w:sz="0" w:space="0" w:color="auto"/>
                      </w:divBdr>
                    </w:div>
                    <w:div w:id="1723747665">
                      <w:marLeft w:val="0"/>
                      <w:marRight w:val="0"/>
                      <w:marTop w:val="0"/>
                      <w:marBottom w:val="0"/>
                      <w:divBdr>
                        <w:top w:val="none" w:sz="0" w:space="0" w:color="auto"/>
                        <w:left w:val="none" w:sz="0" w:space="0" w:color="auto"/>
                        <w:bottom w:val="none" w:sz="0" w:space="0" w:color="auto"/>
                        <w:right w:val="none" w:sz="0" w:space="0" w:color="auto"/>
                      </w:divBdr>
                    </w:div>
                    <w:div w:id="775444323">
                      <w:marLeft w:val="0"/>
                      <w:marRight w:val="0"/>
                      <w:marTop w:val="0"/>
                      <w:marBottom w:val="0"/>
                      <w:divBdr>
                        <w:top w:val="none" w:sz="0" w:space="0" w:color="auto"/>
                        <w:left w:val="none" w:sz="0" w:space="0" w:color="auto"/>
                        <w:bottom w:val="none" w:sz="0" w:space="0" w:color="auto"/>
                        <w:right w:val="none" w:sz="0" w:space="0" w:color="auto"/>
                      </w:divBdr>
                    </w:div>
                    <w:div w:id="4070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051822">
      <w:bodyDiv w:val="1"/>
      <w:marLeft w:val="0"/>
      <w:marRight w:val="0"/>
      <w:marTop w:val="0"/>
      <w:marBottom w:val="0"/>
      <w:divBdr>
        <w:top w:val="none" w:sz="0" w:space="0" w:color="auto"/>
        <w:left w:val="none" w:sz="0" w:space="0" w:color="auto"/>
        <w:bottom w:val="none" w:sz="0" w:space="0" w:color="auto"/>
        <w:right w:val="none" w:sz="0" w:space="0" w:color="auto"/>
      </w:divBdr>
      <w:divsChild>
        <w:div w:id="1664890755">
          <w:marLeft w:val="0"/>
          <w:marRight w:val="0"/>
          <w:marTop w:val="150"/>
          <w:marBottom w:val="0"/>
          <w:divBdr>
            <w:top w:val="single" w:sz="6" w:space="8" w:color="999999"/>
            <w:left w:val="single" w:sz="6" w:space="8" w:color="999999"/>
            <w:bottom w:val="single" w:sz="6" w:space="8" w:color="999999"/>
            <w:right w:val="single" w:sz="6" w:space="8" w:color="999999"/>
          </w:divBdr>
        </w:div>
        <w:div w:id="676077678">
          <w:marLeft w:val="0"/>
          <w:marRight w:val="0"/>
          <w:marTop w:val="0"/>
          <w:marBottom w:val="0"/>
          <w:divBdr>
            <w:top w:val="none" w:sz="0" w:space="0" w:color="auto"/>
            <w:left w:val="none" w:sz="0" w:space="0" w:color="auto"/>
            <w:bottom w:val="none" w:sz="0" w:space="0" w:color="auto"/>
            <w:right w:val="none" w:sz="0" w:space="0" w:color="auto"/>
          </w:divBdr>
        </w:div>
        <w:div w:id="545222081">
          <w:marLeft w:val="0"/>
          <w:marRight w:val="0"/>
          <w:marTop w:val="150"/>
          <w:marBottom w:val="0"/>
          <w:divBdr>
            <w:top w:val="single" w:sz="6" w:space="8" w:color="999999"/>
            <w:left w:val="single" w:sz="6" w:space="8" w:color="999999"/>
            <w:bottom w:val="single" w:sz="6" w:space="8" w:color="999999"/>
            <w:right w:val="single" w:sz="6" w:space="8" w:color="999999"/>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3.bp.blogspot.com/-cNkz7_6inlo/TVWhbi2AYXI/AAAAAAAALyA/Lohg9iae3RQ/s1600/04.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2.bp.blogspot.com/-1pRVfZCgtUI/TVZPxlyZdlI/AAAAAAAALy8/lnnZMQpER1k/s1600/025.JPG" TargetMode="External"/><Relationship Id="rId21" Type="http://schemas.openxmlformats.org/officeDocument/2006/relationships/hyperlink" Target="http://4.bp.blogspot.com/-ND--Bhap0yM/TVWk47_ghJI/AAAAAAAALyQ/Pb97_4Alaf8/s1600/007.JP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media/image22.jpeg"/><Relationship Id="rId50" Type="http://schemas.openxmlformats.org/officeDocument/2006/relationships/hyperlink" Target="http://1.bp.blogspot.com/-w-ZZp93NDkQ/VdeH0PleGWI/AAAAAAAAOqk/96EOg6iESo8/s1600/IMG_6244.JPG" TargetMode="External"/><Relationship Id="rId55" Type="http://schemas.openxmlformats.org/officeDocument/2006/relationships/image" Target="media/image26.jpeg"/><Relationship Id="rId63" Type="http://schemas.openxmlformats.org/officeDocument/2006/relationships/image" Target="media/image30.jpeg"/><Relationship Id="rId68" Type="http://schemas.openxmlformats.org/officeDocument/2006/relationships/hyperlink" Target="http://2.bp.blogspot.com/-70zOQ2Uateo/Vdg5zbjtqrI/AAAAAAAAOs8/nTalfrXLYE8/s1600/IMG_6287.JPG" TargetMode="External"/><Relationship Id="rId76" Type="http://schemas.openxmlformats.org/officeDocument/2006/relationships/fontTable" Target="fontTable.xml"/><Relationship Id="rId7" Type="http://schemas.openxmlformats.org/officeDocument/2006/relationships/hyperlink" Target="http://1.bp.blogspot.com/-ANI4iEX9E7U/TVWEVy4Xi7I/AAAAAAAALx0/kmGtWzYsGcA/s1600/002.JPG" TargetMode="External"/><Relationship Id="rId71"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2.bp.blogspot.com/-9zJcWMoU79A/TVZLg9cFdXI/AAAAAAAALyg/_nNoZoTNa2g/s1600/014.JPG" TargetMode="External"/><Relationship Id="rId11" Type="http://schemas.openxmlformats.org/officeDocument/2006/relationships/hyperlink" Target="http://1.bp.blogspot.com/-vz0ZT00j4Fo/TVWGqCzAzXI/AAAAAAAALx8/ICz_u6NpSQA/s1600/030.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3.bp.blogspot.com/-Q9nU6mlgHGc/TVZPVaSY8AI/AAAAAAAALy4/4HQ98IEzFMI/s1600/024.JPG" TargetMode="External"/><Relationship Id="rId40" Type="http://schemas.openxmlformats.org/officeDocument/2006/relationships/image" Target="media/image18.jpeg"/><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yperlink" Target="http://4.bp.blogspot.com/-PjhVGhV-OFM/Vdg5V0nMlsI/AAAAAAAAOs0/ND9XwHbHYwA/s1600/DSC00007.JPG" TargetMode="External"/><Relationship Id="rId66" Type="http://schemas.openxmlformats.org/officeDocument/2006/relationships/hyperlink" Target="http://1.bp.blogspot.com/-1p8g0DVQ6TY/VdeJUN53VAI/AAAAAAAAOrc/BImocPCS0e0/s1600/DSC00012.JPG" TargetMode="External"/><Relationship Id="rId74" Type="http://schemas.openxmlformats.org/officeDocument/2006/relationships/image" Target="media/image36.jpeg"/><Relationship Id="rId5" Type="http://schemas.openxmlformats.org/officeDocument/2006/relationships/hyperlink" Target="http://2.bp.blogspot.com/-dwieC5d0nLc/TVV_TDye98I/AAAAAAAALxw/3YCDkTaJgfg/s1600/001.JPG" TargetMode="External"/><Relationship Id="rId15" Type="http://schemas.openxmlformats.org/officeDocument/2006/relationships/hyperlink" Target="http://2.bp.blogspot.com/-Y2B2xLG2zJc/TVWitEUfokI/AAAAAAAALyE/-HTS1wYSejg/s1600/005.JPG" TargetMode="External"/><Relationship Id="rId23" Type="http://schemas.openxmlformats.org/officeDocument/2006/relationships/hyperlink" Target="http://3.bp.blogspot.com/-BNphzJjH3G8/TVWmcFe2DyI/AAAAAAAALyU/tdWHKJR0r5c/s1600/010.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3.jpeg"/><Relationship Id="rId57" Type="http://schemas.openxmlformats.org/officeDocument/2006/relationships/image" Target="media/image27.jpeg"/><Relationship Id="rId61"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hyperlink" Target="http://3.bp.blogspot.com/-b7LVjuFWcdQ/TVWkN7Sv7iI/AAAAAAAALyM/975t4wjegac/s1600/07.JPG" TargetMode="External"/><Relationship Id="rId31" Type="http://schemas.openxmlformats.org/officeDocument/2006/relationships/hyperlink" Target="http://3.bp.blogspot.com/-DLX4_74_YS4/TVZMPAmT7aI/AAAAAAAALyk/C_trh6uFWOg/s1600/015.JPG" TargetMode="External"/><Relationship Id="rId44" Type="http://schemas.openxmlformats.org/officeDocument/2006/relationships/hyperlink" Target="http://www.cerveradepisuerga.eu/Rutas/3/images/FUENTE%20COBRE-NACIMIENTO%20RIO%20PISUERGA.jpg" TargetMode="External"/><Relationship Id="rId52" Type="http://schemas.openxmlformats.org/officeDocument/2006/relationships/hyperlink" Target="http://4.bp.blogspot.com/-tdbnLwf9XrY/VdeJkw1fEII/AAAAAAAAOrk/MlEeMzscNH8/s1600/IMG_6285.JPG" TargetMode="External"/><Relationship Id="rId60" Type="http://schemas.openxmlformats.org/officeDocument/2006/relationships/hyperlink" Target="http://1.bp.blogspot.com/-timChjqi7m8/VdeIX5XxQgI/AAAAAAAAOrE/WjCff-rzGLw/s1600/IMG_6264.JPG" TargetMode="External"/><Relationship Id="rId65" Type="http://schemas.openxmlformats.org/officeDocument/2006/relationships/image" Target="media/image31.jpeg"/><Relationship Id="rId73"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hyperlink" Target="http://4.bp.blogspot.com/-p4PAVHfWx4k/TVWFRTxrJxI/AAAAAAAALx4/HxdK3HKIYI4/s1600/003.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3.bp.blogspot.com/-XsKivk0giYU/TVWomeHcb1I/AAAAAAAALyc/QBdEinpT998/s1600/013.JPG" TargetMode="External"/><Relationship Id="rId30" Type="http://schemas.openxmlformats.org/officeDocument/2006/relationships/image" Target="media/image13.jpeg"/><Relationship Id="rId35" Type="http://schemas.openxmlformats.org/officeDocument/2006/relationships/hyperlink" Target="http://2.bp.blogspot.com/-02a9wI0RrsQ/TVZOn8t8MMI/AAAAAAAALyw/LYEfOWwFRLs/s1600/022.JPG" TargetMode="External"/><Relationship Id="rId43" Type="http://schemas.openxmlformats.org/officeDocument/2006/relationships/image" Target="media/image20.png"/><Relationship Id="rId48" Type="http://schemas.openxmlformats.org/officeDocument/2006/relationships/hyperlink" Target="http://3.bp.blogspot.com/-43GoLyOsJOs/VdeH0haKzhI/AAAAAAAAOqo/jPuygyJJRmI/s1600/DSCN4238.JPG" TargetMode="External"/><Relationship Id="rId56" Type="http://schemas.openxmlformats.org/officeDocument/2006/relationships/hyperlink" Target="http://1.bp.blogspot.com/-xy7V0J-s0VA/VdeIBCkTpjI/AAAAAAAAOq0/Bs0eDTuUIZo/s1600/IMG_6246.JPG" TargetMode="External"/><Relationship Id="rId64" Type="http://schemas.openxmlformats.org/officeDocument/2006/relationships/hyperlink" Target="http://2.bp.blogspot.com/-8KXWt3lznp4/VdeI6qRbMqI/AAAAAAAAOrU/XOMMJbrkXec/s1600/IMG_6275.JPG" TargetMode="External"/><Relationship Id="rId69" Type="http://schemas.openxmlformats.org/officeDocument/2006/relationships/image" Target="media/image33.jpe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4.jpeg"/><Relationship Id="rId72" Type="http://schemas.openxmlformats.org/officeDocument/2006/relationships/hyperlink" Target="http://4.bp.blogspot.com/-lszxEJsdE9w/VdhDLSMNALI/AAAAAAAAOtM/iqbkyHXAq1c/s1600/mapa%2Bgoogle.JPG"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1.bp.blogspot.com/-0p20RlfZaSg/TVWjWZjDdfI/AAAAAAAALyI/qGUZKSkgWk8/s1600/004.JPG" TargetMode="External"/><Relationship Id="rId25" Type="http://schemas.openxmlformats.org/officeDocument/2006/relationships/hyperlink" Target="http://4.bp.blogspot.com/-kVoZgPPjims/TVWnf7mfAoI/AAAAAAAALyY/PMBDfnfKJCs/s1600/011.JPG" TargetMode="External"/><Relationship Id="rId33" Type="http://schemas.openxmlformats.org/officeDocument/2006/relationships/hyperlink" Target="http://2.bp.blogspot.com/-PAQR6Yt1zA4/TVZN3n1o9SI/AAAAAAAALys/hyDZ0e1AZaY/s1600/11.JPG" TargetMode="External"/><Relationship Id="rId38" Type="http://schemas.openxmlformats.org/officeDocument/2006/relationships/image" Target="media/image17.jpeg"/><Relationship Id="rId46" Type="http://schemas.openxmlformats.org/officeDocument/2006/relationships/hyperlink" Target="http://3.bp.blogspot.com/-OwyLPL2HUIA/VdgwK3BrFGI/AAAAAAAAOsU/8Co6SMwbB1U/s1600/pano.JPG" TargetMode="External"/><Relationship Id="rId59" Type="http://schemas.openxmlformats.org/officeDocument/2006/relationships/image" Target="media/image28.jpeg"/><Relationship Id="rId67" Type="http://schemas.openxmlformats.org/officeDocument/2006/relationships/image" Target="media/image32.jpeg"/><Relationship Id="rId20" Type="http://schemas.openxmlformats.org/officeDocument/2006/relationships/image" Target="media/image8.jpeg"/><Relationship Id="rId41" Type="http://schemas.openxmlformats.org/officeDocument/2006/relationships/hyperlink" Target="http://4.bp.blogspot.com/-DZ2AmLcw7tI/TVb-lt9Et7I/AAAAAAAALzA/0z-v8MGBpCg/s1600/15.JPG" TargetMode="External"/><Relationship Id="rId54" Type="http://schemas.openxmlformats.org/officeDocument/2006/relationships/hyperlink" Target="http://2.bp.blogspot.com/-J3E2tOi3MhM/Vdg0k6jjGPI/AAAAAAAAOsg/RrEJDGHuYAk/s1600/IMG_6241.JPG" TargetMode="External"/><Relationship Id="rId62" Type="http://schemas.openxmlformats.org/officeDocument/2006/relationships/hyperlink" Target="http://2.bp.blogspot.com/-HWXNQ8doKNU/VdeJuAqB1HI/AAAAAAAAOrs/ghemrO3MAGY/s1600/IMG_6290.JPG" TargetMode="External"/><Relationship Id="rId70" Type="http://schemas.openxmlformats.org/officeDocument/2006/relationships/hyperlink" Target="http://4.bp.blogspot.com/-PDY-RicZPqg/Vdg5LkhXqRI/AAAAAAAAOss/EZ9KDaTheQk/s1600/IMG_6288.JPG" TargetMode="External"/><Relationship Id="rId75"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20</Pages>
  <Words>2003</Words>
  <Characters>11018</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asus</cp:lastModifiedBy>
  <cp:revision>4</cp:revision>
  <dcterms:created xsi:type="dcterms:W3CDTF">2015-08-24T18:15:00Z</dcterms:created>
  <dcterms:modified xsi:type="dcterms:W3CDTF">2018-08-06T16:08:00Z</dcterms:modified>
</cp:coreProperties>
</file>