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Arratsalde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danori</w:t>
      </w:r>
      <w:proofErr w:type="spellEnd"/>
    </w:p>
    <w:p w:rsidR="00847648" w:rsidRDefault="00847648" w:rsidP="00847648">
      <w:pPr>
        <w:spacing w:line="276" w:lineRule="auto"/>
        <w:jc w:val="center"/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Como todos los años por estas fechas nos vamos de sidrería, y en esta ocasión hemos elegido la sidrería </w:t>
      </w:r>
      <w:r>
        <w:rPr>
          <w:b/>
          <w:bCs/>
          <w:sz w:val="28"/>
          <w:szCs w:val="28"/>
        </w:rPr>
        <w:t xml:space="preserve">Sarasola en </w:t>
      </w:r>
      <w:proofErr w:type="spellStart"/>
      <w:r>
        <w:rPr>
          <w:b/>
          <w:bCs/>
          <w:sz w:val="28"/>
          <w:szCs w:val="28"/>
        </w:rPr>
        <w:t>Asteasu</w:t>
      </w:r>
      <w:proofErr w:type="spellEnd"/>
      <w:r>
        <w:rPr>
          <w:sz w:val="28"/>
          <w:szCs w:val="28"/>
        </w:rPr>
        <w:t xml:space="preserve">. </w:t>
      </w:r>
      <w:hyperlink r:id="rId4" w:history="1">
        <w:r>
          <w:rPr>
            <w:rStyle w:val="Hipervnculo"/>
            <w:sz w:val="28"/>
            <w:szCs w:val="28"/>
          </w:rPr>
          <w:t>https://sidreriasarasola.com/</w:t>
        </w:r>
      </w:hyperlink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Pero antes haremos una de las travesías más clásicas de </w:t>
      </w:r>
      <w:proofErr w:type="spellStart"/>
      <w:r>
        <w:rPr>
          <w:sz w:val="28"/>
          <w:szCs w:val="28"/>
        </w:rPr>
        <w:t>Guipuzkoa</w:t>
      </w:r>
      <w:proofErr w:type="spellEnd"/>
      <w:r>
        <w:rPr>
          <w:sz w:val="28"/>
          <w:szCs w:val="28"/>
        </w:rPr>
        <w:t>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7648" w:rsidRDefault="00847648" w:rsidP="00847648">
      <w:pPr>
        <w:spacing w:line="276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00"/>
        </w:rPr>
        <w:t>ITURRIOZ – COLLADO DE  ZELATUN- ERNIO-ALKIZA</w:t>
      </w:r>
    </w:p>
    <w:p w:rsidR="00847648" w:rsidRDefault="00847648" w:rsidP="00847648">
      <w:pPr>
        <w:spacing w:line="276" w:lineRule="auto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Ernio</w:t>
      </w:r>
      <w:proofErr w:type="spellEnd"/>
      <w:r>
        <w:rPr>
          <w:sz w:val="28"/>
          <w:szCs w:val="28"/>
        </w:rPr>
        <w:t xml:space="preserve"> es uno de los montes guipuzcoanos por excelencia. Se encuentra entre los valles del Oria y </w:t>
      </w:r>
      <w:proofErr w:type="spellStart"/>
      <w:r>
        <w:rPr>
          <w:sz w:val="28"/>
          <w:szCs w:val="28"/>
        </w:rPr>
        <w:t>Urola</w:t>
      </w:r>
      <w:proofErr w:type="spellEnd"/>
      <w:r>
        <w:rPr>
          <w:sz w:val="28"/>
          <w:szCs w:val="28"/>
        </w:rPr>
        <w:t xml:space="preserve">. Durante los domingos del mes de septiembre, y especialmente el último, es escenario de una de las más enraizadas romerías en el collado de </w:t>
      </w:r>
      <w:proofErr w:type="spellStart"/>
      <w:r>
        <w:rPr>
          <w:sz w:val="28"/>
          <w:szCs w:val="28"/>
        </w:rPr>
        <w:t>Zelatun</w:t>
      </w:r>
      <w:proofErr w:type="spellEnd"/>
      <w:r>
        <w:rPr>
          <w:sz w:val="28"/>
          <w:szCs w:val="28"/>
        </w:rPr>
        <w:t xml:space="preserve">, donde se reúnen miles de personas. Seguiremos este </w:t>
      </w:r>
      <w:proofErr w:type="spellStart"/>
      <w:r>
        <w:rPr>
          <w:sz w:val="28"/>
          <w:szCs w:val="28"/>
        </w:rPr>
        <w:t>track</w:t>
      </w:r>
      <w:proofErr w:type="spellEnd"/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hyperlink r:id="rId5" w:tgtFrame="_blank" w:history="1">
        <w:r>
          <w:rPr>
            <w:rStyle w:val="Hipervnculo"/>
            <w:sz w:val="28"/>
            <w:szCs w:val="28"/>
            <w:bdr w:val="none" w:sz="0" w:space="0" w:color="auto" w:frame="1"/>
          </w:rPr>
          <w:t>https://es.wikiloc.com/rutas-senderismo/iturriotz-zelatun-ernio-alkiza-16229108</w:t>
        </w:r>
      </w:hyperlink>
      <w:r>
        <w:rPr>
          <w:sz w:val="28"/>
          <w:szCs w:val="28"/>
        </w:rPr>
        <w:t>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Comenzaremos a caminar en la Venta </w:t>
      </w:r>
      <w:proofErr w:type="spellStart"/>
      <w:r>
        <w:rPr>
          <w:sz w:val="28"/>
          <w:szCs w:val="28"/>
        </w:rPr>
        <w:t>Iturriotz</w:t>
      </w:r>
      <w:proofErr w:type="spellEnd"/>
      <w:r>
        <w:rPr>
          <w:sz w:val="28"/>
          <w:szCs w:val="28"/>
        </w:rPr>
        <w:t xml:space="preserve">, emplearemos 1:05 h para llegar al collado </w:t>
      </w:r>
      <w:proofErr w:type="spellStart"/>
      <w:r>
        <w:rPr>
          <w:sz w:val="28"/>
          <w:szCs w:val="28"/>
        </w:rPr>
        <w:t>Zelatun</w:t>
      </w:r>
      <w:proofErr w:type="spellEnd"/>
      <w:r>
        <w:rPr>
          <w:sz w:val="28"/>
          <w:szCs w:val="28"/>
        </w:rPr>
        <w:t xml:space="preserve"> y 1:30h, totales, en el ascenso a la cumbre que está plagada de cruces y nos regala una vista excepcional desde el centro geográfico de </w:t>
      </w:r>
      <w:proofErr w:type="spellStart"/>
      <w:r>
        <w:rPr>
          <w:sz w:val="28"/>
          <w:szCs w:val="28"/>
        </w:rPr>
        <w:t>Gipuzkoa</w:t>
      </w:r>
      <w:proofErr w:type="spellEnd"/>
      <w:r>
        <w:rPr>
          <w:sz w:val="28"/>
          <w:szCs w:val="28"/>
        </w:rPr>
        <w:t>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Si alguien no quiere subir al </w:t>
      </w:r>
      <w:proofErr w:type="spellStart"/>
      <w:r>
        <w:rPr>
          <w:sz w:val="28"/>
          <w:szCs w:val="28"/>
        </w:rPr>
        <w:t>Ernio</w:t>
      </w:r>
      <w:proofErr w:type="spellEnd"/>
      <w:r>
        <w:rPr>
          <w:sz w:val="28"/>
          <w:szCs w:val="28"/>
        </w:rPr>
        <w:t xml:space="preserve"> tendría que esperar una hora en la venta (que puede estar cerrada) la subida es sostenida.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Existe la posibilidad de hacer el </w:t>
      </w:r>
      <w:proofErr w:type="spellStart"/>
      <w:r>
        <w:rPr>
          <w:sz w:val="28"/>
          <w:szCs w:val="28"/>
        </w:rPr>
        <w:t>Gazume</w:t>
      </w:r>
      <w:proofErr w:type="spellEnd"/>
      <w:r>
        <w:rPr>
          <w:sz w:val="28"/>
          <w:szCs w:val="28"/>
        </w:rPr>
        <w:t xml:space="preserve"> 1002 </w:t>
      </w:r>
      <w:proofErr w:type="spellStart"/>
      <w:r>
        <w:rPr>
          <w:sz w:val="28"/>
          <w:szCs w:val="28"/>
        </w:rPr>
        <w:t>mts</w:t>
      </w:r>
      <w:proofErr w:type="spellEnd"/>
      <w:r>
        <w:rPr>
          <w:sz w:val="28"/>
          <w:szCs w:val="28"/>
        </w:rPr>
        <w:t xml:space="preserve"> (en función del tiempo y del ritmo que llevemos), adjuntamos el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, </w:t>
      </w:r>
      <w:hyperlink r:id="rId6" w:history="1">
        <w:r>
          <w:rPr>
            <w:rStyle w:val="Hipervnculo"/>
            <w:sz w:val="28"/>
            <w:szCs w:val="28"/>
          </w:rPr>
          <w:t>https://es.wikiloc.com/rutas-senderismo/gazume-desde-iturrioz-7754266</w:t>
        </w:r>
      </w:hyperlink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La bajada la haremos por la PR-GI-78, en unos 6 </w:t>
      </w:r>
      <w:proofErr w:type="spellStart"/>
      <w:r>
        <w:rPr>
          <w:sz w:val="28"/>
          <w:szCs w:val="28"/>
        </w:rPr>
        <w:t>kms</w:t>
      </w:r>
      <w:proofErr w:type="spellEnd"/>
      <w:r>
        <w:rPr>
          <w:sz w:val="28"/>
          <w:szCs w:val="28"/>
        </w:rPr>
        <w:t xml:space="preserve"> (1,45 h </w:t>
      </w:r>
      <w:proofErr w:type="spellStart"/>
      <w:r>
        <w:rPr>
          <w:sz w:val="28"/>
          <w:szCs w:val="28"/>
        </w:rPr>
        <w:t>aprox</w:t>
      </w:r>
      <w:proofErr w:type="spellEnd"/>
      <w:r>
        <w:rPr>
          <w:sz w:val="28"/>
          <w:szCs w:val="28"/>
        </w:rPr>
        <w:t xml:space="preserve">) nos llevará a </w:t>
      </w:r>
      <w:proofErr w:type="spellStart"/>
      <w:r>
        <w:rPr>
          <w:sz w:val="28"/>
          <w:szCs w:val="28"/>
        </w:rPr>
        <w:t>Alkiza</w:t>
      </w:r>
      <w:proofErr w:type="spellEnd"/>
      <w:r>
        <w:rPr>
          <w:sz w:val="28"/>
          <w:szCs w:val="28"/>
        </w:rPr>
        <w:t xml:space="preserve">, que está perfectamente balizada pasando de nuevo por el Collado de </w:t>
      </w:r>
      <w:proofErr w:type="spellStart"/>
      <w:r>
        <w:rPr>
          <w:sz w:val="28"/>
          <w:szCs w:val="28"/>
        </w:rPr>
        <w:t>Zelatun</w:t>
      </w:r>
      <w:proofErr w:type="spellEnd"/>
      <w:r>
        <w:rPr>
          <w:sz w:val="28"/>
          <w:szCs w:val="28"/>
        </w:rPr>
        <w:t xml:space="preserve">: por un bonito bosque, campas de </w:t>
      </w:r>
      <w:proofErr w:type="spellStart"/>
      <w:r>
        <w:rPr>
          <w:sz w:val="28"/>
          <w:szCs w:val="28"/>
        </w:rPr>
        <w:t>Irumugarrieta</w:t>
      </w:r>
      <w:proofErr w:type="spellEnd"/>
      <w:r>
        <w:rPr>
          <w:sz w:val="28"/>
          <w:szCs w:val="28"/>
        </w:rPr>
        <w:t xml:space="preserve">, loma de </w:t>
      </w:r>
      <w:proofErr w:type="spellStart"/>
      <w:r>
        <w:rPr>
          <w:sz w:val="28"/>
          <w:szCs w:val="28"/>
        </w:rPr>
        <w:t>Itxurain</w:t>
      </w:r>
      <w:proofErr w:type="spellEnd"/>
      <w:r>
        <w:rPr>
          <w:sz w:val="28"/>
          <w:szCs w:val="28"/>
        </w:rPr>
        <w:t xml:space="preserve"> donde existe un dolmen y donde han instalado una fuente. 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16"/>
          <w:szCs w:val="16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Si alguien no quiere hacer la travesía, la alternativa consistiría en visitar </w:t>
      </w:r>
      <w:proofErr w:type="spellStart"/>
      <w:r>
        <w:rPr>
          <w:sz w:val="28"/>
          <w:szCs w:val="28"/>
        </w:rPr>
        <w:t>Asteasu</w:t>
      </w:r>
      <w:proofErr w:type="spellEnd"/>
      <w:r>
        <w:rPr>
          <w:sz w:val="28"/>
          <w:szCs w:val="28"/>
        </w:rPr>
        <w:t xml:space="preserve">, donde nació Bernardo </w:t>
      </w:r>
      <w:proofErr w:type="spellStart"/>
      <w:r>
        <w:rPr>
          <w:sz w:val="28"/>
          <w:szCs w:val="28"/>
        </w:rPr>
        <w:t>Atxaga</w:t>
      </w:r>
      <w:proofErr w:type="spellEnd"/>
      <w:r>
        <w:rPr>
          <w:sz w:val="28"/>
          <w:szCs w:val="28"/>
        </w:rPr>
        <w:t xml:space="preserve">,  existiendo la posibilidad de realizar la ruta “El camino del lagarto” con los lugares donde se inspiro para su novela  </w:t>
      </w:r>
      <w:proofErr w:type="spellStart"/>
      <w:r>
        <w:rPr>
          <w:sz w:val="28"/>
          <w:szCs w:val="28"/>
        </w:rPr>
        <w:t>Obaba</w:t>
      </w:r>
      <w:proofErr w:type="spellEnd"/>
      <w:r>
        <w:rPr>
          <w:sz w:val="28"/>
          <w:szCs w:val="28"/>
        </w:rPr>
        <w:t>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hyperlink r:id="rId7" w:anchor=":~:text=El%20Camino%20del%20Lagarto%20se,de%20su%20premiada%20obra%20Obabakoak" w:history="1">
        <w:r>
          <w:rPr>
            <w:rStyle w:val="Hipervnculo"/>
          </w:rPr>
          <w:t>https://turismo.euskadi.eus/es/rutas/el-camino-del-lagarto/aa30-12380/es/#:~:text=El%20Camino%20del%20Lagarto%20se,de%20su%20premiada%20obra%20Obabakoak</w:t>
        </w:r>
      </w:hyperlink>
      <w:r>
        <w:t>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salida de </w:t>
      </w:r>
      <w:proofErr w:type="spellStart"/>
      <w:r>
        <w:rPr>
          <w:sz w:val="28"/>
          <w:szCs w:val="28"/>
        </w:rPr>
        <w:t>Bilbo</w:t>
      </w:r>
      <w:proofErr w:type="spellEnd"/>
      <w:r>
        <w:rPr>
          <w:sz w:val="28"/>
          <w:szCs w:val="28"/>
        </w:rPr>
        <w:t xml:space="preserve"> será a las 8:00 h desde </w:t>
      </w:r>
      <w:proofErr w:type="spellStart"/>
      <w:r>
        <w:rPr>
          <w:sz w:val="28"/>
          <w:szCs w:val="28"/>
        </w:rPr>
        <w:t>Bertendona</w:t>
      </w:r>
      <w:proofErr w:type="spellEnd"/>
      <w:r>
        <w:rPr>
          <w:sz w:val="28"/>
          <w:szCs w:val="28"/>
        </w:rPr>
        <w:t xml:space="preserve">. El autobús, como siempre, pasará por San Pedro de Deusto a las 7:45 h, si alguien deseara subir en este punto le rogaríamos que nos lo indique. El regreso a </w:t>
      </w:r>
      <w:proofErr w:type="spellStart"/>
      <w:r>
        <w:rPr>
          <w:sz w:val="28"/>
          <w:szCs w:val="28"/>
        </w:rPr>
        <w:t>Bilbo</w:t>
      </w:r>
      <w:proofErr w:type="spellEnd"/>
      <w:r>
        <w:rPr>
          <w:sz w:val="28"/>
          <w:szCs w:val="28"/>
        </w:rPr>
        <w:t xml:space="preserve"> está previsto sobre las 18:30 h.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El precio de la excursión es de 59 € y deberá ser abonado en </w:t>
      </w:r>
      <w:proofErr w:type="spellStart"/>
      <w:r>
        <w:rPr>
          <w:sz w:val="28"/>
          <w:szCs w:val="28"/>
        </w:rPr>
        <w:t>Kutxabank</w:t>
      </w:r>
      <w:proofErr w:type="spellEnd"/>
      <w:r>
        <w:rPr>
          <w:sz w:val="28"/>
          <w:szCs w:val="28"/>
        </w:rPr>
        <w:t xml:space="preserve"> ES76 2095 0000 7091 0759 1966. La fecha límite para apuntarse es el 30/01/23.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Os esperamos</w:t>
      </w:r>
    </w:p>
    <w:p w:rsidR="00847648" w:rsidRDefault="00847648" w:rsidP="00847648">
      <w:pPr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La Directiva</w:t>
      </w:r>
    </w:p>
    <w:p w:rsidR="009F7031" w:rsidRDefault="009F7031"/>
    <w:sectPr w:rsidR="009F7031" w:rsidSect="0084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7648"/>
    <w:rsid w:val="00847648"/>
    <w:rsid w:val="009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4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7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rismo.euskadi.eus/es/rutas/el-camino-del-lagarto/aa30-12380/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loc.com/rutas-senderismo/gazume-desde-iturrioz-7754266" TargetMode="External"/><Relationship Id="rId5" Type="http://schemas.openxmlformats.org/officeDocument/2006/relationships/hyperlink" Target="https://es.wikiloc.com/rutas-senderismo/iturriotz-zelatun-ernio-alkiza-16229108" TargetMode="External"/><Relationship Id="rId4" Type="http://schemas.openxmlformats.org/officeDocument/2006/relationships/hyperlink" Target="https://sidreriasarasola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2023-01-15T17:28:00Z</dcterms:created>
  <dcterms:modified xsi:type="dcterms:W3CDTF">2023-01-15T17:29:00Z</dcterms:modified>
</cp:coreProperties>
</file>